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E7" w:rsidRDefault="000859E7">
      <w:pPr>
        <w:pStyle w:val="Nadpis1"/>
      </w:pPr>
    </w:p>
    <w:p w:rsidR="000859E7" w:rsidRDefault="000859E7">
      <w:pPr>
        <w:pStyle w:val="Nadpis1"/>
      </w:pPr>
    </w:p>
    <w:p w:rsidR="000859E7" w:rsidRDefault="000859E7">
      <w:pPr>
        <w:pStyle w:val="Nadpis1"/>
      </w:pPr>
    </w:p>
    <w:p w:rsidR="000859E7" w:rsidRDefault="000859E7">
      <w:pPr>
        <w:pStyle w:val="Nadpis1"/>
      </w:pPr>
      <w:r>
        <w:t xml:space="preserve">              Výroční zpráva o poskytování informací za rok 20</w:t>
      </w:r>
      <w:r w:rsidR="00E91921">
        <w:t>1</w:t>
      </w:r>
      <w:r w:rsidR="00373280">
        <w:t>8</w:t>
      </w:r>
    </w:p>
    <w:p w:rsidR="000859E7" w:rsidRDefault="000859E7">
      <w:pPr>
        <w:rPr>
          <w:b/>
          <w:sz w:val="32"/>
        </w:rPr>
      </w:pPr>
    </w:p>
    <w:p w:rsidR="000859E7" w:rsidRDefault="000859E7"/>
    <w:p w:rsidR="000859E7" w:rsidRDefault="000859E7"/>
    <w:p w:rsidR="000859E7" w:rsidRDefault="000859E7"/>
    <w:p w:rsidR="000859E7" w:rsidRDefault="000859E7" w:rsidP="00B35E14">
      <w:pPr>
        <w:jc w:val="both"/>
      </w:pPr>
      <w:r>
        <w:t>V souladu s ustanovením § 18 zákona č. 106/1999 Sb. o svobodném přístupu k informacím ve znění pozdějších předpi</w:t>
      </w:r>
      <w:r w:rsidR="006D3687">
        <w:t>sů zveřejňuje Obec Lelekovice „</w:t>
      </w:r>
      <w:r>
        <w:t>Výroční zprávu o poskytování informací za rok 20</w:t>
      </w:r>
      <w:r w:rsidR="00E91921">
        <w:t>1</w:t>
      </w:r>
      <w:r w:rsidR="000F77E6">
        <w:t>8</w:t>
      </w:r>
      <w:r>
        <w:t>“ :</w:t>
      </w:r>
    </w:p>
    <w:p w:rsidR="000859E7" w:rsidRDefault="000859E7" w:rsidP="00B35E14">
      <w:pPr>
        <w:jc w:val="both"/>
      </w:pPr>
    </w:p>
    <w:p w:rsidR="000859E7" w:rsidRDefault="000859E7" w:rsidP="00B35E14">
      <w:pPr>
        <w:jc w:val="both"/>
      </w:pPr>
    </w:p>
    <w:p w:rsidR="00767F9A" w:rsidRDefault="000859E7" w:rsidP="00B35E14">
      <w:pPr>
        <w:numPr>
          <w:ilvl w:val="0"/>
          <w:numId w:val="1"/>
        </w:numPr>
        <w:jc w:val="both"/>
      </w:pPr>
      <w:r>
        <w:t xml:space="preserve">počet písemně podaných žádostí o </w:t>
      </w:r>
      <w:proofErr w:type="gramStart"/>
      <w:r>
        <w:t>informace :</w:t>
      </w:r>
      <w:r w:rsidR="00CE6EE6">
        <w:t xml:space="preserve"> </w:t>
      </w:r>
      <w:r w:rsidR="000F77E6">
        <w:t>2</w:t>
      </w:r>
      <w:proofErr w:type="gramEnd"/>
      <w:r>
        <w:t xml:space="preserve"> </w:t>
      </w:r>
    </w:p>
    <w:p w:rsidR="00767F9A" w:rsidRDefault="00767F9A" w:rsidP="00767F9A">
      <w:pPr>
        <w:ind w:left="360"/>
      </w:pPr>
      <w:r>
        <w:t xml:space="preserve">počet vydaných rozhodnutí o odmítnutí </w:t>
      </w:r>
      <w:proofErr w:type="gramStart"/>
      <w:r>
        <w:t>žádosti : 0</w:t>
      </w:r>
      <w:proofErr w:type="gramEnd"/>
    </w:p>
    <w:p w:rsidR="000859E7" w:rsidRDefault="000859E7" w:rsidP="00767F9A">
      <w:pPr>
        <w:numPr>
          <w:ilvl w:val="0"/>
          <w:numId w:val="1"/>
        </w:numPr>
        <w:jc w:val="both"/>
      </w:pPr>
      <w:r>
        <w:t xml:space="preserve">počet podaných odvolání proti </w:t>
      </w:r>
      <w:proofErr w:type="gramStart"/>
      <w:r>
        <w:t>rozhodnutí</w:t>
      </w:r>
      <w:r w:rsidR="00CE6EE6">
        <w:t xml:space="preserve"> </w:t>
      </w:r>
      <w:r>
        <w:t>: 0</w:t>
      </w:r>
      <w:proofErr w:type="gramEnd"/>
    </w:p>
    <w:p w:rsidR="000859E7" w:rsidRDefault="000859E7" w:rsidP="00B35E14">
      <w:pPr>
        <w:numPr>
          <w:ilvl w:val="0"/>
          <w:numId w:val="1"/>
        </w:numPr>
        <w:jc w:val="both"/>
      </w:pPr>
      <w:r>
        <w:t>opis podstatných částí rozsudku soudu</w:t>
      </w:r>
      <w:r w:rsidR="00767F9A">
        <w:t xml:space="preserve"> ve věci přezkoumání zákonnosti rozhodnutí povinného subjektu o odmítnutí žádosti o poskytnutí </w:t>
      </w:r>
      <w:proofErr w:type="gramStart"/>
      <w:r w:rsidR="00767F9A">
        <w:t xml:space="preserve">informace </w:t>
      </w:r>
      <w:r>
        <w:t>: 0</w:t>
      </w:r>
      <w:proofErr w:type="gramEnd"/>
    </w:p>
    <w:p w:rsidR="00767F9A" w:rsidRDefault="00767F9A" w:rsidP="00B35E14">
      <w:pPr>
        <w:numPr>
          <w:ilvl w:val="0"/>
          <w:numId w:val="1"/>
        </w:numPr>
        <w:jc w:val="both"/>
      </w:pPr>
      <w:r>
        <w:t xml:space="preserve">výčet poskytnutých výhradních </w:t>
      </w:r>
      <w:proofErr w:type="gramStart"/>
      <w:r>
        <w:t>licencí : 0</w:t>
      </w:r>
      <w:proofErr w:type="gramEnd"/>
    </w:p>
    <w:p w:rsidR="000859E7" w:rsidRDefault="00767F9A" w:rsidP="00B35E14">
      <w:pPr>
        <w:numPr>
          <w:ilvl w:val="0"/>
          <w:numId w:val="1"/>
        </w:numPr>
        <w:jc w:val="both"/>
      </w:pPr>
      <w:r>
        <w:t xml:space="preserve">počet stížností podaných podle §16a </w:t>
      </w:r>
      <w:r w:rsidR="00230AF4">
        <w:t>(s</w:t>
      </w:r>
      <w:r w:rsidR="00230AF4" w:rsidRPr="00230AF4">
        <w:t>tížnost na postup při vyřizování žádosti o informace</w:t>
      </w:r>
      <w:r w:rsidR="00230AF4">
        <w:t>) : 0</w:t>
      </w:r>
    </w:p>
    <w:p w:rsidR="00767F9A" w:rsidRDefault="000859E7" w:rsidP="00B35E14">
      <w:pPr>
        <w:numPr>
          <w:ilvl w:val="0"/>
          <w:numId w:val="1"/>
        </w:numPr>
        <w:jc w:val="both"/>
      </w:pPr>
      <w:r>
        <w:t xml:space="preserve">další informace vztahující se k uplatňování </w:t>
      </w:r>
      <w:proofErr w:type="gramStart"/>
      <w:r>
        <w:t>zákona :</w:t>
      </w:r>
      <w:proofErr w:type="gramEnd"/>
      <w:r>
        <w:t xml:space="preserve"> </w:t>
      </w:r>
    </w:p>
    <w:p w:rsidR="000859E7" w:rsidRDefault="000859E7" w:rsidP="00767F9A">
      <w:pPr>
        <w:jc w:val="both"/>
      </w:pPr>
      <w:r>
        <w:t>V průběhu roku 20</w:t>
      </w:r>
      <w:r w:rsidR="00E91921">
        <w:t>1</w:t>
      </w:r>
      <w:r w:rsidR="000F77E6">
        <w:t>8</w:t>
      </w:r>
      <w:r>
        <w:t xml:space="preserve"> poskytli zaměstn</w:t>
      </w:r>
      <w:r w:rsidR="00DE4B58">
        <w:t xml:space="preserve">anci Obecního úřadu Lelekovice </w:t>
      </w:r>
      <w:r>
        <w:t xml:space="preserve">a členové </w:t>
      </w:r>
      <w:r w:rsidR="0030488E">
        <w:t>z</w:t>
      </w:r>
      <w:r>
        <w:t>astupitelstva obce velké množství ústních</w:t>
      </w:r>
      <w:r w:rsidR="00253D3B">
        <w:t>, emailových</w:t>
      </w:r>
      <w:r>
        <w:t xml:space="preserve"> a telefonických informací, pořízení kopií obecně závazných vyhlášek obce a dalších informací osobám, které o to požádaly. Všechny tyto žádosti byly vyřízeny zdarma v zákonem stanovené lhůtě.      </w:t>
      </w:r>
    </w:p>
    <w:p w:rsidR="000859E7" w:rsidRDefault="000859E7" w:rsidP="00B35E14">
      <w:pPr>
        <w:jc w:val="both"/>
      </w:pPr>
    </w:p>
    <w:p w:rsidR="000859E7" w:rsidRDefault="000859E7" w:rsidP="00B35E14">
      <w:pPr>
        <w:jc w:val="both"/>
      </w:pPr>
    </w:p>
    <w:p w:rsidR="000859E7" w:rsidRDefault="000859E7">
      <w:r>
        <w:t>V</w:t>
      </w:r>
      <w:r w:rsidR="00CE6EE6">
        <w:t> </w:t>
      </w:r>
      <w:r>
        <w:t>Lelekovicích</w:t>
      </w:r>
      <w:r w:rsidR="00CE6EE6">
        <w:t>,</w:t>
      </w:r>
      <w:r>
        <w:t xml:space="preserve"> dne </w:t>
      </w:r>
      <w:proofErr w:type="gramStart"/>
      <w:r w:rsidR="00BC58BE">
        <w:t>2</w:t>
      </w:r>
      <w:r w:rsidR="000F77E6">
        <w:t>8</w:t>
      </w:r>
      <w:r>
        <w:t>.</w:t>
      </w:r>
      <w:r w:rsidR="000F77E6">
        <w:t>1</w:t>
      </w:r>
      <w:r>
        <w:t>.20</w:t>
      </w:r>
      <w:r w:rsidR="00DE4B58">
        <w:t>1</w:t>
      </w:r>
      <w:r w:rsidR="000F77E6">
        <w:t>9</w:t>
      </w:r>
      <w:proofErr w:type="gramEnd"/>
    </w:p>
    <w:p w:rsidR="000859E7" w:rsidRDefault="000859E7"/>
    <w:p w:rsidR="0030488E" w:rsidRDefault="0030488E"/>
    <w:p w:rsidR="000859E7" w:rsidRDefault="000859E7">
      <w:r>
        <w:tab/>
      </w:r>
      <w:r>
        <w:tab/>
      </w:r>
    </w:p>
    <w:p w:rsidR="000859E7" w:rsidRDefault="000859E7"/>
    <w:p w:rsidR="000859E7" w:rsidRDefault="000859E7"/>
    <w:p w:rsidR="000859E7" w:rsidRDefault="000859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7E6">
        <w:t>Aleš Mikauš</w:t>
      </w:r>
      <w:r>
        <w:t xml:space="preserve"> </w:t>
      </w:r>
    </w:p>
    <w:p w:rsidR="00767F9A" w:rsidRDefault="000859E7" w:rsidP="00767F9A">
      <w:r>
        <w:tab/>
      </w:r>
      <w:r>
        <w:tab/>
      </w:r>
      <w:r>
        <w:tab/>
      </w:r>
      <w:r w:rsidR="00767F9A">
        <w:tab/>
      </w:r>
      <w:r w:rsidR="00767F9A">
        <w:tab/>
        <w:t xml:space="preserve">                                    starosta obce</w:t>
      </w:r>
    </w:p>
    <w:p w:rsidR="000859E7" w:rsidRDefault="000859E7">
      <w:r>
        <w:tab/>
      </w:r>
      <w:r>
        <w:tab/>
      </w:r>
      <w:r>
        <w:tab/>
      </w:r>
      <w:r>
        <w:tab/>
      </w:r>
      <w:r>
        <w:tab/>
      </w:r>
      <w:r w:rsidR="00CE6EE6">
        <w:t xml:space="preserve"> </w:t>
      </w:r>
    </w:p>
    <w:p w:rsidR="000859E7" w:rsidRDefault="000859E7"/>
    <w:p w:rsidR="000859E7" w:rsidRDefault="000859E7"/>
    <w:sectPr w:rsidR="000859E7" w:rsidSect="002F249E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21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5863"/>
    <w:rsid w:val="000859E7"/>
    <w:rsid w:val="000F77E6"/>
    <w:rsid w:val="001C0EC4"/>
    <w:rsid w:val="00230AF4"/>
    <w:rsid w:val="00253D3B"/>
    <w:rsid w:val="002B39E2"/>
    <w:rsid w:val="002F249E"/>
    <w:rsid w:val="0030488E"/>
    <w:rsid w:val="00373280"/>
    <w:rsid w:val="005758C4"/>
    <w:rsid w:val="006D3687"/>
    <w:rsid w:val="00767F9A"/>
    <w:rsid w:val="007A033E"/>
    <w:rsid w:val="0089251E"/>
    <w:rsid w:val="008A35AD"/>
    <w:rsid w:val="009C3339"/>
    <w:rsid w:val="009F7153"/>
    <w:rsid w:val="00AC42E9"/>
    <w:rsid w:val="00AD5863"/>
    <w:rsid w:val="00B35E14"/>
    <w:rsid w:val="00B73711"/>
    <w:rsid w:val="00BC58BE"/>
    <w:rsid w:val="00BF5D10"/>
    <w:rsid w:val="00C21292"/>
    <w:rsid w:val="00CE6EE6"/>
    <w:rsid w:val="00DE4B58"/>
    <w:rsid w:val="00E83F2D"/>
    <w:rsid w:val="00E91921"/>
    <w:rsid w:val="00FA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49E"/>
    <w:rPr>
      <w:sz w:val="24"/>
    </w:rPr>
  </w:style>
  <w:style w:type="paragraph" w:styleId="Nadpis1">
    <w:name w:val="heading 1"/>
    <w:basedOn w:val="Normln"/>
    <w:next w:val="Normln"/>
    <w:qFormat/>
    <w:rsid w:val="002F249E"/>
    <w:pPr>
      <w:keepNext/>
      <w:pBdr>
        <w:bottom w:val="single" w:sz="12" w:space="1" w:color="auto"/>
      </w:pBdr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poskytování informací na rok 2002</vt:lpstr>
    </vt:vector>
  </TitlesOfParts>
  <Company>Obec Lelekovice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poskytování informací na rok 2002</dc:title>
  <dc:creator>Ošmerová</dc:creator>
  <cp:lastModifiedBy>Drahoslava Hlavničková</cp:lastModifiedBy>
  <cp:revision>2</cp:revision>
  <cp:lastPrinted>2018-02-21T15:48:00Z</cp:lastPrinted>
  <dcterms:created xsi:type="dcterms:W3CDTF">2019-02-04T15:16:00Z</dcterms:created>
  <dcterms:modified xsi:type="dcterms:W3CDTF">2019-02-04T15:16:00Z</dcterms:modified>
</cp:coreProperties>
</file>