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6D" w:rsidRPr="00EB0A28" w:rsidRDefault="00782484" w:rsidP="00296387">
      <w:pPr>
        <w:jc w:val="both"/>
        <w:rPr>
          <w:b/>
          <w:sz w:val="28"/>
          <w:szCs w:val="28"/>
          <w:u w:val="single"/>
        </w:rPr>
      </w:pPr>
      <w:r w:rsidRPr="00EB0A28">
        <w:rPr>
          <w:b/>
          <w:sz w:val="28"/>
          <w:szCs w:val="28"/>
          <w:u w:val="single"/>
        </w:rPr>
        <w:t>Vyhodnocení ankety obecního úřadu pro potřeby zpracování Strategického plánu obce</w:t>
      </w:r>
      <w:r w:rsidR="00296387" w:rsidRPr="00EB0A28">
        <w:rPr>
          <w:b/>
          <w:sz w:val="28"/>
          <w:szCs w:val="28"/>
          <w:u w:val="single"/>
        </w:rPr>
        <w:t>.</w:t>
      </w:r>
    </w:p>
    <w:p w:rsidR="00296387" w:rsidRDefault="00296387" w:rsidP="00125D66"/>
    <w:p w:rsidR="00296387" w:rsidRDefault="00296387" w:rsidP="00125D66">
      <w:r>
        <w:t>Cílem ankety bylo zjistit názory občanů na jednotlivé oblasti života v Lelekovicích a možnost zohlednit tyto potřeby ve zpracovávaném Strategickém plánu rozvoje obce. Taktéž byla občanům dána možnost vyjádřit své konkrétní požadavky.</w:t>
      </w:r>
    </w:p>
    <w:p w:rsidR="00782484" w:rsidRDefault="00782484" w:rsidP="00125D66"/>
    <w:p w:rsidR="00296387" w:rsidRDefault="00782484" w:rsidP="00125D66">
      <w:r>
        <w:t>Anketní lístky distribuovány ve Zpravodaji obce v březnu 2015.</w:t>
      </w:r>
    </w:p>
    <w:p w:rsidR="00782484" w:rsidRDefault="00782484" w:rsidP="00125D66">
      <w:r>
        <w:t>Ukončení sběru lístků 23.3.2015.</w:t>
      </w:r>
    </w:p>
    <w:p w:rsidR="00296387" w:rsidRDefault="00296387" w:rsidP="00125D66"/>
    <w:p w:rsidR="00296387" w:rsidRDefault="00296387" w:rsidP="00125D66">
      <w:r>
        <w:t>Rozdáno 650 lístků</w:t>
      </w:r>
    </w:p>
    <w:p w:rsidR="00296387" w:rsidRDefault="00296387" w:rsidP="00125D66">
      <w:r>
        <w:t>Celkem bylo zpět odevzdáno 70 lístků. Dva byly vyřazeny z hodnocení pro nevhodnost obsahu.</w:t>
      </w:r>
    </w:p>
    <w:p w:rsidR="00125D66" w:rsidRDefault="00296387" w:rsidP="00125D66">
      <w:r>
        <w:t>Ne všichni se vyjadřovali ke všem tématům v tabulce, proto se počty odpovědí k jednotlivým tématům různí.</w:t>
      </w:r>
      <w:r w:rsidR="006223F8">
        <w:t xml:space="preserve"> </w:t>
      </w:r>
    </w:p>
    <w:p w:rsidR="00125D66" w:rsidRDefault="00125D66" w:rsidP="00125D66"/>
    <w:p w:rsidR="00125D66" w:rsidRDefault="00125D66" w:rsidP="00125D66">
      <w:r>
        <w:t>Tabulka č. 1 – počet odevzdaných lístků dle věkové kategorie respondentů</w:t>
      </w:r>
    </w:p>
    <w:p w:rsidR="00204EB0" w:rsidRDefault="00204EB0" w:rsidP="00125D66"/>
    <w:tbl>
      <w:tblPr>
        <w:tblW w:w="6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960"/>
        <w:gridCol w:w="960"/>
      </w:tblGrid>
      <w:tr w:rsidR="006223F8" w:rsidRPr="006223F8" w:rsidTr="00125D66">
        <w:trPr>
          <w:trHeight w:val="30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SMS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223F8" w:rsidRPr="006223F8" w:rsidTr="00125D66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věková kategorie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odevzdaných lístků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</w:t>
            </w:r>
          </w:p>
        </w:tc>
      </w:tr>
      <w:tr w:rsidR="006223F8" w:rsidRPr="006223F8" w:rsidTr="00125D66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 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6223F8" w:rsidRPr="006223F8" w:rsidTr="00125D66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25 - 50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</w:t>
            </w:r>
          </w:p>
        </w:tc>
      </w:tr>
      <w:tr w:rsidR="006223F8" w:rsidRPr="006223F8" w:rsidTr="00125D66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50 - 65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</w:t>
            </w:r>
          </w:p>
        </w:tc>
      </w:tr>
      <w:tr w:rsidR="006223F8" w:rsidRPr="006223F8" w:rsidTr="00125D66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starší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</w:tr>
      <w:tr w:rsidR="006223F8" w:rsidRPr="006223F8" w:rsidTr="00125D66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nezařazeno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6223F8" w:rsidRPr="006223F8" w:rsidTr="00125D66">
        <w:trPr>
          <w:trHeight w:val="30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223F8" w:rsidRPr="006223F8" w:rsidTr="00125D66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</w:t>
            </w:r>
          </w:p>
        </w:tc>
      </w:tr>
      <w:tr w:rsidR="006223F8" w:rsidRPr="006223F8" w:rsidTr="00125D66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73%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27%</w:t>
            </w:r>
          </w:p>
        </w:tc>
      </w:tr>
      <w:tr w:rsidR="006223F8" w:rsidRPr="006223F8" w:rsidTr="00125D66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nehodnoceno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3F8" w:rsidRPr="006223F8" w:rsidRDefault="006223F8" w:rsidP="006223F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223F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6223F8" w:rsidRDefault="006223F8" w:rsidP="00296387">
      <w:pPr>
        <w:jc w:val="both"/>
      </w:pPr>
    </w:p>
    <w:p w:rsidR="006223F8" w:rsidRDefault="006223F8" w:rsidP="00296387">
      <w:pPr>
        <w:jc w:val="both"/>
      </w:pPr>
    </w:p>
    <w:p w:rsidR="000B1527" w:rsidRDefault="006223F8" w:rsidP="00125D66">
      <w:r>
        <w:t>K anketě byla připojena otázka zjišťující zájem občanů o zasílání informačních SMS.</w:t>
      </w:r>
    </w:p>
    <w:p w:rsidR="006223F8" w:rsidRDefault="006223F8" w:rsidP="00125D66">
      <w:pPr>
        <w:rPr>
          <w:b/>
        </w:rPr>
      </w:pPr>
      <w:r w:rsidRPr="00EB0A28">
        <w:rPr>
          <w:b/>
        </w:rPr>
        <w:t>Tuto službu by přivítalo 73% respondentů</w:t>
      </w:r>
      <w:r w:rsidR="00EB0A28">
        <w:rPr>
          <w:b/>
        </w:rPr>
        <w:t xml:space="preserve"> ze všech</w:t>
      </w:r>
      <w:r w:rsidRPr="00EB0A28">
        <w:rPr>
          <w:b/>
        </w:rPr>
        <w:t xml:space="preserve">, kteří na tuto otázku odpovídali (62). </w:t>
      </w:r>
    </w:p>
    <w:p w:rsidR="00125D66" w:rsidRDefault="00125D66" w:rsidP="00125D66"/>
    <w:p w:rsidR="000B1527" w:rsidRDefault="000B1527" w:rsidP="00125D66"/>
    <w:p w:rsidR="00204EB0" w:rsidRPr="00EB0A28" w:rsidRDefault="00296387" w:rsidP="00125D66">
      <w:pPr>
        <w:rPr>
          <w:b/>
          <w:sz w:val="28"/>
          <w:szCs w:val="28"/>
        </w:rPr>
      </w:pPr>
      <w:r w:rsidRPr="00EB0A28">
        <w:rPr>
          <w:b/>
          <w:sz w:val="28"/>
          <w:szCs w:val="28"/>
        </w:rPr>
        <w:t xml:space="preserve">1. </w:t>
      </w:r>
      <w:r w:rsidR="00204EB0" w:rsidRPr="00EB0A28">
        <w:rPr>
          <w:b/>
          <w:sz w:val="28"/>
          <w:szCs w:val="28"/>
        </w:rPr>
        <w:t>H</w:t>
      </w:r>
      <w:r w:rsidRPr="00EB0A28">
        <w:rPr>
          <w:b/>
          <w:sz w:val="28"/>
          <w:szCs w:val="28"/>
        </w:rPr>
        <w:t xml:space="preserve">odnocení jednotlivých oblastí života v Lelekovicích. </w:t>
      </w:r>
    </w:p>
    <w:p w:rsidR="00296387" w:rsidRDefault="00296387" w:rsidP="00125D66">
      <w:r>
        <w:t xml:space="preserve">V tabulce občané hodnotili </w:t>
      </w:r>
      <w:r w:rsidR="00204EB0">
        <w:t>současný stav známkami jako ve škole 1-5. 1 – výborná, 5 – nedostatečná.</w:t>
      </w:r>
    </w:p>
    <w:p w:rsidR="00204EB0" w:rsidRDefault="00204EB0" w:rsidP="00125D66">
      <w:r>
        <w:t>Poté měli občané vyjádřit, jakou pozornost věnovat dané oblasti v budoucnosti. 1 – malou, 5 – velkou.</w:t>
      </w:r>
      <w:r w:rsidR="00EB0A28">
        <w:t xml:space="preserve"> Odpovědi jsou zpracovány a vyhodnoceny v následující tabulce. </w:t>
      </w:r>
    </w:p>
    <w:p w:rsidR="00125D66" w:rsidRDefault="00125D66" w:rsidP="00125D66"/>
    <w:p w:rsidR="00125D66" w:rsidRDefault="00125D66" w:rsidP="00125D66"/>
    <w:p w:rsidR="00125D66" w:rsidRDefault="00125D66" w:rsidP="00125D66"/>
    <w:p w:rsidR="00125D66" w:rsidRDefault="00125D66" w:rsidP="00125D66"/>
    <w:p w:rsidR="00125D66" w:rsidRDefault="00125D66" w:rsidP="00125D66"/>
    <w:p w:rsidR="00125D66" w:rsidRDefault="00125D66" w:rsidP="00125D66"/>
    <w:p w:rsidR="00125D66" w:rsidRDefault="00125D66" w:rsidP="00125D66"/>
    <w:p w:rsidR="00C25BEC" w:rsidRDefault="00C25BEC" w:rsidP="00125D66"/>
    <w:p w:rsidR="00204EB0" w:rsidRDefault="00125D66" w:rsidP="00125D66">
      <w:r>
        <w:lastRenderedPageBreak/>
        <w:t>Tabulka č. 2 – známkování jednotlivých oblastí života v Lelekovicích a důraz na ně v budoucnosti</w:t>
      </w:r>
    </w:p>
    <w:p w:rsidR="00782484" w:rsidRDefault="00782484" w:rsidP="00296387">
      <w:pPr>
        <w:jc w:val="both"/>
      </w:pPr>
    </w:p>
    <w:p w:rsidR="00782484" w:rsidRDefault="00524B04">
      <w:r w:rsidRPr="00524B04">
        <w:rPr>
          <w:bdr w:val="single" w:sz="8" w:space="0" w:color="auto"/>
        </w:rPr>
        <w:drawing>
          <wp:inline distT="0" distB="0" distL="0" distR="0">
            <wp:extent cx="5760720" cy="7416822"/>
            <wp:effectExtent l="0" t="0" r="0" b="0"/>
            <wp:docPr id="2916" name="Obrázek 2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BEC" w:rsidRDefault="00C25BEC"/>
    <w:p w:rsidR="00125D66" w:rsidRPr="00856042" w:rsidRDefault="00125D66" w:rsidP="00125D66">
      <w:pPr>
        <w:jc w:val="both"/>
        <w:rPr>
          <w:b/>
        </w:rPr>
      </w:pPr>
      <w:r w:rsidRPr="00856042">
        <w:rPr>
          <w:b/>
        </w:rPr>
        <w:t>Velkou pozornost si v budoucnu dle občanů zaslouží základní škola, dopravní obslužnost, silnice a chodníky. Významnou pozornost by měla obec kulturnímu vyžití, životnímu prostředí, informovanosti občanů a také sociální oblasti a starosti o seniory.</w:t>
      </w:r>
    </w:p>
    <w:p w:rsidR="00C25BEC" w:rsidRDefault="00C25BEC" w:rsidP="00A53280">
      <w:pPr>
        <w:jc w:val="both"/>
        <w:rPr>
          <w:b/>
          <w:sz w:val="28"/>
          <w:szCs w:val="28"/>
        </w:rPr>
      </w:pPr>
    </w:p>
    <w:p w:rsidR="00125D66" w:rsidRPr="00125D66" w:rsidRDefault="00125D66" w:rsidP="00A532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K</w:t>
      </w:r>
      <w:r w:rsidRPr="00125D66">
        <w:rPr>
          <w:b/>
          <w:sz w:val="28"/>
          <w:szCs w:val="28"/>
        </w:rPr>
        <w:t>onkrétní návrhy občanů</w:t>
      </w:r>
    </w:p>
    <w:p w:rsidR="00856042" w:rsidRDefault="00856042" w:rsidP="00A53280">
      <w:pPr>
        <w:jc w:val="both"/>
      </w:pPr>
      <w:r>
        <w:t>Občané měli možnost napsat své návrhy na zlepšení podmínek života v Lelekovicích, to s čím jsou spokojeni, čemu je věnována nadměrná pozornost. Vše je zachyceno v následujících tabulkách.</w:t>
      </w:r>
    </w:p>
    <w:p w:rsidR="00856042" w:rsidRDefault="00856042" w:rsidP="00A53280">
      <w:pPr>
        <w:jc w:val="both"/>
      </w:pPr>
    </w:p>
    <w:p w:rsidR="00414D22" w:rsidRDefault="00856042" w:rsidP="00A53280">
      <w:pPr>
        <w:jc w:val="both"/>
      </w:pPr>
      <w:r>
        <w:t xml:space="preserve">Tab. </w:t>
      </w:r>
      <w:r w:rsidR="00414D22">
        <w:t xml:space="preserve">č. 3 – návrhy na zlepšení - </w:t>
      </w:r>
      <w:r>
        <w:t>první část.</w:t>
      </w:r>
    </w:p>
    <w:p w:rsidR="00856042" w:rsidRDefault="00856042" w:rsidP="00A53280">
      <w:pPr>
        <w:jc w:val="both"/>
      </w:pPr>
    </w:p>
    <w:p w:rsidR="00856042" w:rsidRDefault="00856042" w:rsidP="00A53280">
      <w:pPr>
        <w:jc w:val="both"/>
      </w:pPr>
      <w:r w:rsidRPr="00856042">
        <w:rPr>
          <w:bdr w:val="single" w:sz="8" w:space="0" w:color="auto"/>
        </w:rPr>
        <w:drawing>
          <wp:inline distT="0" distB="0" distL="0" distR="0">
            <wp:extent cx="5760720" cy="7070850"/>
            <wp:effectExtent l="0" t="0" r="0" b="0"/>
            <wp:docPr id="2920" name="Obrázek 2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7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042" w:rsidRDefault="00856042" w:rsidP="00A53280">
      <w:pPr>
        <w:jc w:val="both"/>
      </w:pPr>
    </w:p>
    <w:p w:rsidR="00856042" w:rsidRDefault="00856042" w:rsidP="00A53280">
      <w:pPr>
        <w:jc w:val="both"/>
      </w:pPr>
    </w:p>
    <w:p w:rsidR="00856042" w:rsidRDefault="00414D22" w:rsidP="00856042">
      <w:pPr>
        <w:jc w:val="both"/>
      </w:pPr>
      <w:r>
        <w:t xml:space="preserve">Tab. č. 3 – návrhy na zlepšení </w:t>
      </w:r>
      <w:r>
        <w:t>-</w:t>
      </w:r>
      <w:r w:rsidR="00856042">
        <w:t xml:space="preserve"> druhá část</w:t>
      </w:r>
    </w:p>
    <w:p w:rsidR="00856042" w:rsidRDefault="00856042" w:rsidP="00856042">
      <w:pPr>
        <w:jc w:val="both"/>
      </w:pPr>
    </w:p>
    <w:p w:rsidR="00C25BEC" w:rsidRDefault="00856042" w:rsidP="00A53280">
      <w:pPr>
        <w:jc w:val="both"/>
      </w:pPr>
      <w:r w:rsidRPr="00856042">
        <w:rPr>
          <w:bdr w:val="single" w:sz="8" w:space="0" w:color="auto"/>
        </w:rPr>
        <w:drawing>
          <wp:inline distT="0" distB="0" distL="0" distR="0">
            <wp:extent cx="5760720" cy="7905737"/>
            <wp:effectExtent l="0" t="0" r="0" b="635"/>
            <wp:docPr id="2921" name="Obrázek 2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BEC" w:rsidRDefault="00C25BEC" w:rsidP="00A53280">
      <w:pPr>
        <w:jc w:val="both"/>
      </w:pPr>
    </w:p>
    <w:p w:rsidR="00C25BEC" w:rsidRDefault="00C25BEC" w:rsidP="00A53280">
      <w:pPr>
        <w:jc w:val="both"/>
      </w:pPr>
    </w:p>
    <w:p w:rsidR="00414D22" w:rsidRDefault="00856042" w:rsidP="00A53280">
      <w:pPr>
        <w:jc w:val="both"/>
      </w:pPr>
      <w:r>
        <w:t>Tab. č. 4</w:t>
      </w:r>
      <w:r w:rsidR="00414D22">
        <w:t xml:space="preserve"> -  s čím jsou občané spokojeni</w:t>
      </w:r>
    </w:p>
    <w:p w:rsidR="00856042" w:rsidRDefault="00856042" w:rsidP="00A53280">
      <w:pPr>
        <w:jc w:val="both"/>
      </w:pPr>
    </w:p>
    <w:p w:rsidR="00C25BEC" w:rsidRDefault="00856042" w:rsidP="00A53280">
      <w:pPr>
        <w:jc w:val="both"/>
      </w:pPr>
      <w:r w:rsidRPr="00856042">
        <w:rPr>
          <w:bdr w:val="single" w:sz="8" w:space="0" w:color="auto"/>
        </w:rPr>
        <w:drawing>
          <wp:inline distT="0" distB="0" distL="0" distR="0">
            <wp:extent cx="5760720" cy="5278617"/>
            <wp:effectExtent l="0" t="0" r="0" b="0"/>
            <wp:docPr id="2922" name="Obrázek 2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7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BEC" w:rsidRDefault="00C25BEC" w:rsidP="00A53280">
      <w:pPr>
        <w:jc w:val="both"/>
      </w:pPr>
    </w:p>
    <w:p w:rsidR="00C25BEC" w:rsidRDefault="00C25BEC" w:rsidP="00A53280">
      <w:pPr>
        <w:jc w:val="both"/>
      </w:pPr>
    </w:p>
    <w:p w:rsidR="00C25BEC" w:rsidRDefault="00C25BEC" w:rsidP="00A53280">
      <w:pPr>
        <w:jc w:val="both"/>
      </w:pPr>
    </w:p>
    <w:p w:rsidR="00C25BEC" w:rsidRDefault="00C25BEC" w:rsidP="00A53280">
      <w:pPr>
        <w:jc w:val="both"/>
      </w:pPr>
    </w:p>
    <w:p w:rsidR="00C25BEC" w:rsidRDefault="00C25BEC" w:rsidP="00A53280">
      <w:pPr>
        <w:jc w:val="both"/>
      </w:pPr>
    </w:p>
    <w:p w:rsidR="00C25BEC" w:rsidRDefault="00C25BEC" w:rsidP="00A53280">
      <w:pPr>
        <w:jc w:val="both"/>
      </w:pPr>
    </w:p>
    <w:p w:rsidR="00C25BEC" w:rsidRDefault="00C25BEC" w:rsidP="00A53280">
      <w:pPr>
        <w:jc w:val="both"/>
      </w:pPr>
    </w:p>
    <w:p w:rsidR="00C25BEC" w:rsidRDefault="00C25BEC" w:rsidP="00A53280">
      <w:pPr>
        <w:jc w:val="both"/>
      </w:pPr>
    </w:p>
    <w:p w:rsidR="00C25BEC" w:rsidRDefault="00C25BEC" w:rsidP="00A53280">
      <w:pPr>
        <w:jc w:val="both"/>
      </w:pPr>
    </w:p>
    <w:p w:rsidR="00C25BEC" w:rsidRDefault="00C25BEC" w:rsidP="00A53280">
      <w:pPr>
        <w:jc w:val="both"/>
      </w:pPr>
    </w:p>
    <w:p w:rsidR="00C25BEC" w:rsidRDefault="00C25BEC" w:rsidP="00A53280">
      <w:pPr>
        <w:jc w:val="both"/>
      </w:pPr>
    </w:p>
    <w:p w:rsidR="00C25BEC" w:rsidRDefault="00C25BEC" w:rsidP="00A53280">
      <w:pPr>
        <w:jc w:val="both"/>
      </w:pPr>
    </w:p>
    <w:p w:rsidR="00C25BEC" w:rsidRDefault="00C25BEC" w:rsidP="00A53280">
      <w:pPr>
        <w:jc w:val="both"/>
      </w:pPr>
    </w:p>
    <w:p w:rsidR="00C25BEC" w:rsidRDefault="00C25BEC" w:rsidP="00A53280">
      <w:pPr>
        <w:jc w:val="both"/>
      </w:pPr>
    </w:p>
    <w:p w:rsidR="00C25BEC" w:rsidRDefault="00C25BEC" w:rsidP="00A53280">
      <w:pPr>
        <w:jc w:val="both"/>
      </w:pPr>
    </w:p>
    <w:p w:rsidR="00C25BEC" w:rsidRDefault="00C25BEC" w:rsidP="00A53280">
      <w:pPr>
        <w:jc w:val="both"/>
      </w:pPr>
    </w:p>
    <w:p w:rsidR="00414D22" w:rsidRDefault="00414D22" w:rsidP="00A53280">
      <w:pPr>
        <w:jc w:val="both"/>
      </w:pPr>
      <w:r>
        <w:t>Tab. č. 5 – čemu je v obci věnována přílišná pozornost</w:t>
      </w:r>
    </w:p>
    <w:p w:rsidR="00C25BEC" w:rsidRDefault="00C25BEC" w:rsidP="00A53280">
      <w:pPr>
        <w:jc w:val="both"/>
      </w:pPr>
    </w:p>
    <w:p w:rsidR="00414D22" w:rsidRDefault="00C25BEC" w:rsidP="00A53280">
      <w:pPr>
        <w:jc w:val="both"/>
      </w:pPr>
      <w:r w:rsidRPr="00414D22">
        <w:rPr>
          <w:bdr w:val="single" w:sz="8" w:space="0" w:color="auto"/>
        </w:rPr>
        <w:drawing>
          <wp:inline distT="0" distB="0" distL="0" distR="0" wp14:anchorId="2D6026E5" wp14:editId="5CC0DE48">
            <wp:extent cx="5760720" cy="2794635"/>
            <wp:effectExtent l="0" t="0" r="0" b="5715"/>
            <wp:docPr id="2924" name="Obrázek 2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00E" w:rsidRDefault="004F300E" w:rsidP="00A53280">
      <w:pPr>
        <w:jc w:val="both"/>
      </w:pPr>
    </w:p>
    <w:p w:rsidR="004F300E" w:rsidRDefault="004F300E" w:rsidP="00A53280">
      <w:pPr>
        <w:jc w:val="both"/>
      </w:pPr>
      <w:r>
        <w:t xml:space="preserve">Návrhů na zlepšení situace v Lelekovicích je velká řada. Jen několik se opakovalo vícekrát. Opakovaně se objevovalo přání </w:t>
      </w:r>
      <w:r w:rsidRPr="00125D66">
        <w:rPr>
          <w:b/>
        </w:rPr>
        <w:t>vybudovat hřiště u hasičky, zkvalitnění silnic</w:t>
      </w:r>
      <w:r>
        <w:t xml:space="preserve">. Poměrně často se vyskytl požadavek </w:t>
      </w:r>
      <w:r w:rsidRPr="00125D66">
        <w:rPr>
          <w:b/>
        </w:rPr>
        <w:t>zlepšení dopravní obslužnosti</w:t>
      </w:r>
      <w:r>
        <w:t xml:space="preserve">. Jen v jednom případě respondent uvedl, které spoje by požadoval: každodenní večerní s odjezdem z Králova Pole ve 22:00 a víkendový spoj do Brna v 7:30 ráno. Několika občanům chybí </w:t>
      </w:r>
      <w:r w:rsidRPr="00125D66">
        <w:rPr>
          <w:b/>
        </w:rPr>
        <w:t>společenské centrum</w:t>
      </w:r>
      <w:r>
        <w:t xml:space="preserve"> a taktéž </w:t>
      </w:r>
      <w:r w:rsidRPr="00125D66">
        <w:rPr>
          <w:b/>
        </w:rPr>
        <w:t>prostor pro setkávání seniorů, případně denní stacionář</w:t>
      </w:r>
      <w:r>
        <w:t>.</w:t>
      </w:r>
    </w:p>
    <w:p w:rsidR="004F300E" w:rsidRDefault="004F300E" w:rsidP="00A53280">
      <w:pPr>
        <w:jc w:val="both"/>
      </w:pPr>
    </w:p>
    <w:p w:rsidR="00125D66" w:rsidRDefault="00125D66" w:rsidP="00A53280">
      <w:pPr>
        <w:jc w:val="both"/>
      </w:pPr>
    </w:p>
    <w:p w:rsidR="00125D66" w:rsidRDefault="00125D66" w:rsidP="00A53280">
      <w:pPr>
        <w:jc w:val="both"/>
      </w:pPr>
    </w:p>
    <w:p w:rsidR="00125D66" w:rsidRDefault="00125D66" w:rsidP="00125D66">
      <w:pPr>
        <w:jc w:val="both"/>
        <w:rPr>
          <w:b/>
        </w:rPr>
      </w:pPr>
      <w:r w:rsidRPr="00125D66">
        <w:rPr>
          <w:b/>
          <w:sz w:val="28"/>
          <w:szCs w:val="28"/>
        </w:rPr>
        <w:t>3. Závěr</w:t>
      </w:r>
      <w:r w:rsidRPr="00125D66">
        <w:rPr>
          <w:b/>
        </w:rPr>
        <w:t xml:space="preserve"> </w:t>
      </w:r>
    </w:p>
    <w:p w:rsidR="00125D66" w:rsidRPr="00125D66" w:rsidRDefault="00125D66" w:rsidP="00125D66">
      <w:pPr>
        <w:jc w:val="both"/>
      </w:pPr>
      <w:r w:rsidRPr="00125D66">
        <w:t>Počet odevzdaných lístků je malý a tudíž nemůže být považován za statisticky významný. I tak nám bude vodítkem při zamýšlení se nad směřováním Lelekovic.</w:t>
      </w:r>
    </w:p>
    <w:p w:rsidR="00125D66" w:rsidRPr="00125D66" w:rsidRDefault="00125D66" w:rsidP="00125D66">
      <w:pPr>
        <w:jc w:val="both"/>
      </w:pPr>
      <w:r w:rsidRPr="00125D66">
        <w:t>Děkujeme všem občanům, kteří se s námi podělili o svůj názor.</w:t>
      </w:r>
    </w:p>
    <w:p w:rsidR="00125D66" w:rsidRDefault="00125D66" w:rsidP="00A53280">
      <w:pPr>
        <w:jc w:val="both"/>
        <w:rPr>
          <w:b/>
          <w:sz w:val="28"/>
          <w:szCs w:val="28"/>
        </w:rPr>
      </w:pPr>
    </w:p>
    <w:p w:rsidR="00125D66" w:rsidRDefault="00125D66" w:rsidP="00A53280">
      <w:pPr>
        <w:jc w:val="both"/>
        <w:rPr>
          <w:b/>
          <w:sz w:val="28"/>
          <w:szCs w:val="28"/>
        </w:rPr>
      </w:pPr>
    </w:p>
    <w:p w:rsidR="004D2E59" w:rsidRDefault="004D2E59" w:rsidP="00A53280">
      <w:pPr>
        <w:jc w:val="both"/>
        <w:rPr>
          <w:b/>
          <w:sz w:val="28"/>
          <w:szCs w:val="28"/>
        </w:rPr>
      </w:pPr>
    </w:p>
    <w:p w:rsidR="004D2E59" w:rsidRDefault="004D2E59" w:rsidP="00A53280">
      <w:pPr>
        <w:jc w:val="both"/>
        <w:rPr>
          <w:b/>
          <w:sz w:val="28"/>
          <w:szCs w:val="28"/>
        </w:rPr>
      </w:pPr>
    </w:p>
    <w:p w:rsidR="004D2E59" w:rsidRDefault="004D2E59" w:rsidP="00A53280">
      <w:pPr>
        <w:jc w:val="both"/>
        <w:rPr>
          <w:b/>
          <w:sz w:val="28"/>
          <w:szCs w:val="28"/>
        </w:rPr>
      </w:pPr>
    </w:p>
    <w:p w:rsidR="004D2E59" w:rsidRDefault="004D2E59" w:rsidP="00A53280">
      <w:pPr>
        <w:jc w:val="both"/>
        <w:rPr>
          <w:b/>
          <w:sz w:val="28"/>
          <w:szCs w:val="28"/>
        </w:rPr>
      </w:pPr>
    </w:p>
    <w:p w:rsidR="004D2E59" w:rsidRDefault="004D2E59" w:rsidP="00A5328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4D2E59" w:rsidRPr="004D2E59" w:rsidRDefault="004D2E59" w:rsidP="00A53280">
      <w:pPr>
        <w:jc w:val="both"/>
        <w:rPr>
          <w:b/>
          <w:sz w:val="18"/>
          <w:szCs w:val="18"/>
        </w:rPr>
      </w:pPr>
      <w:r w:rsidRPr="004D2E59">
        <w:rPr>
          <w:b/>
          <w:sz w:val="18"/>
          <w:szCs w:val="18"/>
        </w:rPr>
        <w:t>Zpracovali:</w:t>
      </w:r>
    </w:p>
    <w:p w:rsidR="004D2E59" w:rsidRPr="004D2E59" w:rsidRDefault="004D2E59" w:rsidP="00A53280">
      <w:pPr>
        <w:jc w:val="both"/>
        <w:rPr>
          <w:b/>
          <w:sz w:val="18"/>
          <w:szCs w:val="18"/>
        </w:rPr>
      </w:pPr>
      <w:r w:rsidRPr="004D2E59">
        <w:rPr>
          <w:b/>
          <w:sz w:val="18"/>
          <w:szCs w:val="18"/>
        </w:rPr>
        <w:t>Dotazník navrhl– Ivo Trubák, výsledky zpracovaly Hana Mikaušová a Jarmila Gladišová</w:t>
      </w:r>
    </w:p>
    <w:sectPr w:rsidR="004D2E59" w:rsidRPr="004D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84"/>
    <w:rsid w:val="000B1527"/>
    <w:rsid w:val="00125D66"/>
    <w:rsid w:val="00162E5F"/>
    <w:rsid w:val="00204EB0"/>
    <w:rsid w:val="00296387"/>
    <w:rsid w:val="00414D22"/>
    <w:rsid w:val="004D2E59"/>
    <w:rsid w:val="004F300E"/>
    <w:rsid w:val="00524B04"/>
    <w:rsid w:val="006223F8"/>
    <w:rsid w:val="006C2970"/>
    <w:rsid w:val="00782484"/>
    <w:rsid w:val="007D74FE"/>
    <w:rsid w:val="007F2423"/>
    <w:rsid w:val="0082626D"/>
    <w:rsid w:val="00856042"/>
    <w:rsid w:val="00A53280"/>
    <w:rsid w:val="00A709FA"/>
    <w:rsid w:val="00C25BEC"/>
    <w:rsid w:val="00CC7FCA"/>
    <w:rsid w:val="00E878D0"/>
    <w:rsid w:val="00EB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FFF3C-4079-4726-86B8-AF9E463B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15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29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2015-03-30T19:46:00Z</cp:lastPrinted>
  <dcterms:created xsi:type="dcterms:W3CDTF">2015-03-30T15:11:00Z</dcterms:created>
  <dcterms:modified xsi:type="dcterms:W3CDTF">2015-03-30T19:52:00Z</dcterms:modified>
</cp:coreProperties>
</file>