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D" w:rsidRPr="00481C91" w:rsidRDefault="00705BED" w:rsidP="00705BED">
      <w:pPr>
        <w:rPr>
          <w:b/>
          <w:sz w:val="32"/>
          <w:szCs w:val="32"/>
        </w:rPr>
      </w:pPr>
      <w:r w:rsidRPr="00481C91">
        <w:rPr>
          <w:b/>
          <w:sz w:val="32"/>
          <w:szCs w:val="32"/>
        </w:rPr>
        <w:t>PROGRAM ROZVOJE OBCE LELEKOVICE PRO ROKY 2016-2021</w:t>
      </w:r>
    </w:p>
    <w:p w:rsidR="00705BED" w:rsidRDefault="00705BED" w:rsidP="00705BED"/>
    <w:p w:rsidR="00705BED" w:rsidRDefault="00705BED" w:rsidP="00705BED"/>
    <w:p w:rsidR="00705BED" w:rsidRPr="007D1105" w:rsidRDefault="00705BED" w:rsidP="00705BED">
      <w:pPr>
        <w:rPr>
          <w:b/>
          <w:u w:val="single"/>
        </w:rPr>
      </w:pPr>
      <w:r w:rsidRPr="007D1105">
        <w:rPr>
          <w:b/>
          <w:u w:val="single"/>
        </w:rPr>
        <w:t>B. NÁVRHOVÁ ČÁST</w:t>
      </w:r>
    </w:p>
    <w:p w:rsidR="00705BED" w:rsidRDefault="00705BED" w:rsidP="00705BED"/>
    <w:p w:rsidR="00705BED" w:rsidRPr="007D1105" w:rsidRDefault="00705BED" w:rsidP="00705BED">
      <w:pPr>
        <w:rPr>
          <w:b/>
        </w:rPr>
      </w:pPr>
      <w:r w:rsidRPr="007D1105">
        <w:rPr>
          <w:b/>
        </w:rPr>
        <w:t>B1: STRATEGICKÁ VIZE</w:t>
      </w:r>
    </w:p>
    <w:p w:rsidR="00705BED" w:rsidRDefault="00705BED" w:rsidP="00705BED"/>
    <w:p w:rsidR="00106E65" w:rsidRPr="00481C91" w:rsidRDefault="00106E65" w:rsidP="00481C91">
      <w:pPr>
        <w:rPr>
          <w:color w:val="538135" w:themeColor="accent6" w:themeShade="BF"/>
        </w:rPr>
      </w:pPr>
      <w:r w:rsidRPr="00481C91">
        <w:rPr>
          <w:color w:val="538135" w:themeColor="accent6" w:themeShade="BF"/>
        </w:rPr>
        <w:t>Lelekovice chtějí být obcí, která bude i nadále vyhledávaným místem pro bydlení i trávení volného času, ohleduplná k životnímu prostředí a hojně navštěvovaná jako snadno dostupný turistický cíl v atraktivním prostředí s množstvím přírodních zajímavostí a s bohatou historií.</w:t>
      </w:r>
    </w:p>
    <w:p w:rsidR="00705BED" w:rsidRDefault="00705BED" w:rsidP="00705BED"/>
    <w:p w:rsidR="00705BED" w:rsidRPr="00481C91" w:rsidRDefault="00705BED" w:rsidP="00705BED">
      <w:r w:rsidRPr="00481C91">
        <w:t>Na základě analytické části PRO, ankety provedené mezi obyvatelstvem a diskuze zastupitelů nebyla vytipována žádaná oblast, na kterou by se mělo při správě obce zaměřovat přednostně. Lelekovice se budou postupnými kroky, dle aktuální situace a finančních možností přibližovat k cílům vytyčeným vizemi v jednotlivých oblastech.</w:t>
      </w:r>
    </w:p>
    <w:p w:rsidR="00705BED" w:rsidRDefault="00705BED" w:rsidP="00705BED"/>
    <w:p w:rsidR="00481C91" w:rsidRDefault="00481C91" w:rsidP="00705BED"/>
    <w:p w:rsidR="00705BED" w:rsidRPr="005F371D" w:rsidRDefault="00705BED" w:rsidP="00705BED">
      <w:pPr>
        <w:rPr>
          <w:b/>
        </w:rPr>
      </w:pPr>
      <w:r w:rsidRPr="005F371D">
        <w:rPr>
          <w:b/>
        </w:rPr>
        <w:t>STRATEGICKÉ VIZE V JEDNOTLIVÝCH OBLASTECH  10-15 LET</w:t>
      </w:r>
    </w:p>
    <w:p w:rsidR="00705BED" w:rsidRDefault="00705BED" w:rsidP="00705BED"/>
    <w:p w:rsidR="00705BED" w:rsidRDefault="00705BED" w:rsidP="00705BED">
      <w:r>
        <w:t xml:space="preserve">1. OBLAST - </w:t>
      </w:r>
      <w:r w:rsidRPr="007D1105">
        <w:rPr>
          <w:b/>
        </w:rPr>
        <w:t>VZHLED OBCE, ÚDRŽBA</w:t>
      </w:r>
    </w:p>
    <w:p w:rsidR="00705BED" w:rsidRDefault="00705BED" w:rsidP="00705BED">
      <w:r>
        <w:t xml:space="preserve">Upravená obec se sladěnými povrchy komunikací a chodníků, upravenými a snadno udržovatelnými plochami veřejné zeleně, jednotnými prvky mobiliáře a dalších viditelných součástí infrastruktury a občanské vybavenosti. </w:t>
      </w:r>
    </w:p>
    <w:p w:rsidR="00705BED" w:rsidRDefault="00273E08" w:rsidP="00705BED">
      <w:r>
        <w:pict>
          <v:rect id="_x0000_i1025" style="width:0;height:1.5pt" o:hralign="center" o:hrstd="t" o:hr="t" fillcolor="#a0a0a0" stroked="f"/>
        </w:pict>
      </w:r>
    </w:p>
    <w:p w:rsidR="00705BED" w:rsidRDefault="00705BED" w:rsidP="00705BED">
      <w:r>
        <w:t xml:space="preserve">Komunikace a chodníky opravené, jednotného vzhledu, snadno udržovatelné. </w:t>
      </w:r>
    </w:p>
    <w:p w:rsidR="00705BED" w:rsidRDefault="00106E65" w:rsidP="00705BED">
      <w:r w:rsidRPr="00106E65">
        <w:rPr>
          <w:color w:val="538135" w:themeColor="accent6" w:themeShade="BF"/>
        </w:rPr>
        <w:t>Sjednocování</w:t>
      </w:r>
      <w:r w:rsidR="00705BED">
        <w:t xml:space="preserve"> osvětlení v celé obci.</w:t>
      </w:r>
    </w:p>
    <w:p w:rsidR="00705BED" w:rsidRDefault="00705BED" w:rsidP="00705BED">
      <w:r>
        <w:t xml:space="preserve">Eliminace nadzemního vedení el. </w:t>
      </w:r>
      <w:proofErr w:type="gramStart"/>
      <w:r>
        <w:t>energie</w:t>
      </w:r>
      <w:proofErr w:type="gramEnd"/>
      <w:r>
        <w:t xml:space="preserve"> a veřejného osvětlení všude tam, kde je to možné.</w:t>
      </w:r>
    </w:p>
    <w:p w:rsidR="00705BED" w:rsidRDefault="00705BED" w:rsidP="00705BED">
      <w:r>
        <w:t>Jednotné plakátovací plochy.</w:t>
      </w:r>
    </w:p>
    <w:p w:rsidR="00705BED" w:rsidRDefault="00705BED" w:rsidP="00705BED">
      <w:r>
        <w:t>Jednotná, esteticky upravená kontejnerová stání.</w:t>
      </w:r>
    </w:p>
    <w:p w:rsidR="00705BED" w:rsidRDefault="00705BED" w:rsidP="00705BED">
      <w:r>
        <w:t>Veřejná zeleň-nová výsadba, stromořadí, upravené předzahrádky, okolí místních komunikací i pěšin vedoucích do rekreačních a odpočinkových zón.</w:t>
      </w:r>
    </w:p>
    <w:p w:rsidR="00705BED" w:rsidRDefault="00705BED" w:rsidP="00705BED">
      <w:r>
        <w:t>Vybavení údržby-dostatečné množství pracovních prostředků-křovinořezů, multifunkčních sekaček a další vybavení dle počtu zaměstnanců údržby a potřeb obce.</w:t>
      </w:r>
    </w:p>
    <w:p w:rsidR="00705BED" w:rsidRDefault="00705BED" w:rsidP="00705BED">
      <w:r>
        <w:t>Komunální vozítko pro čištění komunikací a převoz většího množství materiálu s dalšími nadstavbami.</w:t>
      </w:r>
    </w:p>
    <w:p w:rsidR="00705BED" w:rsidRDefault="00273E08" w:rsidP="00705BED">
      <w:r>
        <w:pict>
          <v:rect id="_x0000_i1026" style="width:0;height:1.5pt" o:hralign="center" o:hrstd="t" o:hr="t" fillcolor="#a0a0a0" stroked="f"/>
        </w:pict>
      </w:r>
    </w:p>
    <w:p w:rsidR="00705BED" w:rsidRDefault="00273E08" w:rsidP="00705BED">
      <w:r>
        <w:pict>
          <v:rect id="_x0000_i1027" style="width:0;height:1.5pt" o:hralign="center" o:hrstd="t" o:hr="t" fillcolor="#a0a0a0" stroked="f"/>
        </w:pict>
      </w:r>
    </w:p>
    <w:p w:rsidR="00705BED" w:rsidRDefault="00705BED" w:rsidP="00705BED"/>
    <w:p w:rsidR="00705BED" w:rsidRPr="00595EC5" w:rsidRDefault="00705BED" w:rsidP="00705BED">
      <w:pPr>
        <w:rPr>
          <w:b/>
        </w:rPr>
      </w:pPr>
      <w:r>
        <w:t xml:space="preserve">2. OBLAST - </w:t>
      </w:r>
      <w:r w:rsidRPr="00595EC5">
        <w:rPr>
          <w:b/>
        </w:rPr>
        <w:t>TECHNICKÁ INFRASTRUKTURA, KOMUNIKACE</w:t>
      </w:r>
    </w:p>
    <w:p w:rsidR="00705BED" w:rsidRDefault="00705BED" w:rsidP="00705BED">
      <w:r>
        <w:t>Fungující kanalizace, kvalitní opravené komunikace, mosty, respektování chodců, v rámci možností zvýšený počet parkovacích míst.</w:t>
      </w:r>
    </w:p>
    <w:p w:rsidR="00705BED" w:rsidRDefault="00273E08" w:rsidP="00705BED">
      <w:r>
        <w:pict>
          <v:rect id="_x0000_i1028" style="width:0;height:1.5pt" o:hralign="center" o:hrstd="t" o:hr="t" fillcolor="#a0a0a0" stroked="f"/>
        </w:pict>
      </w:r>
    </w:p>
    <w:p w:rsidR="00705BED" w:rsidRDefault="00705BED" w:rsidP="00705BED">
      <w:r>
        <w:t>Splašková kanalizace dostupná ve všech částech obce. Fungující dešťová kanalizace. Elektřina a kabely veřejného osvětlení vedené v zemi, všude tam kde je to možné. Jednotné sloupy a světla veřejného osvětlení. Fungující rozhlas.</w:t>
      </w:r>
    </w:p>
    <w:p w:rsidR="00705BED" w:rsidRDefault="00705BED" w:rsidP="00705BED">
      <w:r>
        <w:t>Zrekonstruovaný celý hlavní tah obcí, jednotné obrubníky, vjezdy ke komunikacím, zálivová parkovací stání, výsadba.</w:t>
      </w:r>
    </w:p>
    <w:p w:rsidR="00705BED" w:rsidRDefault="00705BED" w:rsidP="00705BED">
      <w:r>
        <w:lastRenderedPageBreak/>
        <w:t>Místní komunikace -nový povrch, obrubníky po obou stranách, jednotné nájezdy k nemovitostem. Respektování chodců -chodníky, tak kde to není možné pak úprava provozu a značení tak, aby se parkování omezilo jen na jednu stranu a vznikl prostor pro chodce na straně druhé.</w:t>
      </w:r>
    </w:p>
    <w:p w:rsidR="00705BED" w:rsidRPr="006D3086" w:rsidRDefault="00705BED" w:rsidP="00705BED">
      <w:r>
        <w:t>Mosty -bezpečné a funkční. Na základě opakovaných mostních prohlídek provedené opravy a úpravy.</w:t>
      </w:r>
    </w:p>
    <w:p w:rsidR="00705BED" w:rsidRDefault="00273E08" w:rsidP="00705BED">
      <w:r>
        <w:pict>
          <v:rect id="_x0000_i1029" style="width:0;height:1.5pt" o:hralign="center" o:hrstd="t" o:hr="t" fillcolor="#a0a0a0" stroked="f"/>
        </w:pict>
      </w:r>
    </w:p>
    <w:p w:rsidR="00705BED" w:rsidRDefault="00273E08" w:rsidP="00705BED">
      <w:pPr>
        <w:rPr>
          <w:b/>
        </w:rPr>
      </w:pPr>
      <w:r>
        <w:pict>
          <v:rect id="_x0000_i1030" style="width:0;height:1.5pt" o:hralign="center" o:hrstd="t" o:hr="t" fillcolor="#a0a0a0" stroked="f"/>
        </w:pict>
      </w:r>
    </w:p>
    <w:p w:rsidR="00705BED" w:rsidRDefault="00705BED" w:rsidP="00705BED"/>
    <w:p w:rsidR="00705BED" w:rsidRDefault="00705BED" w:rsidP="00705BED">
      <w:pPr>
        <w:rPr>
          <w:b/>
        </w:rPr>
      </w:pPr>
      <w:r>
        <w:t xml:space="preserve">3. OBLAST - </w:t>
      </w:r>
      <w:r w:rsidRPr="007D1105">
        <w:rPr>
          <w:b/>
        </w:rPr>
        <w:t>ŠKOLSTVÍ A OBČANSKÁ VYBAVENOST</w:t>
      </w:r>
      <w:r>
        <w:rPr>
          <w:b/>
        </w:rPr>
        <w:t>, PÉČE O SENIORY</w:t>
      </w:r>
    </w:p>
    <w:p w:rsidR="00705BED" w:rsidRDefault="00705BED" w:rsidP="00705BED">
      <w:pPr>
        <w:rPr>
          <w:b/>
        </w:rPr>
      </w:pPr>
      <w:r w:rsidRPr="00013D23">
        <w:t>Prostorově a kapacitně dostačující MŠ, ZŠ a kuchyně s jídelnou. Občanská vybavenost odpovídající obci</w:t>
      </w:r>
      <w:r>
        <w:t xml:space="preserve"> o zhruba 1900 – 2200 obyvatelích, umístěné nedaleko krajského města.</w:t>
      </w:r>
    </w:p>
    <w:p w:rsidR="00705BED" w:rsidRDefault="00273E08" w:rsidP="00705BED">
      <w:r>
        <w:pict>
          <v:rect id="_x0000_i1031" style="width:0;height:1.5pt" o:hralign="center" o:hrstd="t" o:hr="t" fillcolor="#a0a0a0" stroked="f"/>
        </w:pict>
      </w:r>
    </w:p>
    <w:p w:rsidR="00705BED" w:rsidRDefault="00705BED" w:rsidP="00705BED">
      <w:r>
        <w:t>MŠ - navýšená kapacita mateřské školy.</w:t>
      </w:r>
    </w:p>
    <w:p w:rsidR="00705BED" w:rsidRDefault="00705BED" w:rsidP="00705BED">
      <w:r>
        <w:t>ZŠ - dostatečný počet kmenových tříd, skladových prostor a sborovna pro učitele. Prostorové zázemí pro družinu. Prostorově vyhovující výdejna stravy a jídelna -minimální směna 50 dětí.</w:t>
      </w:r>
    </w:p>
    <w:p w:rsidR="00705BED" w:rsidRDefault="00705BED" w:rsidP="00705BED">
      <w:r>
        <w:t>Prostorná a polohou dostupná tělocvična s prověrkou BOZP, zařazená do registru škol. Školní hřiště s umělým povrchem v blízkosti školy.</w:t>
      </w:r>
    </w:p>
    <w:p w:rsidR="00705BED" w:rsidRDefault="00705BED" w:rsidP="00705BED">
      <w:r>
        <w:t xml:space="preserve">Školní zahrada -plně funkční a interaktivní s přírodní učebnou a </w:t>
      </w:r>
      <w:r w:rsidRPr="00481C91">
        <w:t>vlastním zdrojem užitkové vody.</w:t>
      </w:r>
    </w:p>
    <w:p w:rsidR="00705BED" w:rsidRDefault="00705BED" w:rsidP="00705BED">
      <w:r>
        <w:t>Vzhledem k narůstajícímu počtu seniorů v populaci řešit do budoucna starost o tuto významnou část obyvatelstva.</w:t>
      </w:r>
    </w:p>
    <w:p w:rsidR="00705BED" w:rsidRDefault="00705BED" w:rsidP="00705BED">
      <w:r>
        <w:t>Opravený a udržovaný hřbitov. Dokončená prezentace půdorysu hradu.</w:t>
      </w:r>
    </w:p>
    <w:p w:rsidR="00705BED" w:rsidRDefault="00705BED" w:rsidP="00705BED">
      <w:r>
        <w:t>Hasičská zbrojnice odpovídající hygienickým předpisům, dostatečné vybavení hasičů.</w:t>
      </w:r>
    </w:p>
    <w:p w:rsidR="00705BED" w:rsidRPr="004328BE" w:rsidRDefault="00705BED" w:rsidP="00705BED"/>
    <w:p w:rsidR="00705BED" w:rsidRDefault="00273E08" w:rsidP="00705BED">
      <w:r>
        <w:pict>
          <v:rect id="_x0000_i1032" style="width:0;height:1.5pt" o:hralign="center" o:hrstd="t" o:hr="t" fillcolor="#a0a0a0" stroked="f"/>
        </w:pict>
      </w:r>
    </w:p>
    <w:p w:rsidR="00705BED" w:rsidRDefault="00273E08" w:rsidP="00705BED">
      <w:r>
        <w:pict>
          <v:rect id="_x0000_i1033" style="width:0;height:1.5pt" o:hralign="center" o:hrstd="t" o:hr="t" fillcolor="#a0a0a0" stroked="f"/>
        </w:pict>
      </w:r>
    </w:p>
    <w:p w:rsidR="00705BED" w:rsidRDefault="00705BED" w:rsidP="00705BED">
      <w:pPr>
        <w:rPr>
          <w:b/>
        </w:rPr>
      </w:pPr>
      <w:r>
        <w:t xml:space="preserve">4. OBLAST - </w:t>
      </w:r>
      <w:r w:rsidRPr="004766CB">
        <w:rPr>
          <w:b/>
        </w:rPr>
        <w:t>PODPORA VOLNOČASOVÝCH AKTIVIT</w:t>
      </w:r>
    </w:p>
    <w:p w:rsidR="00705BED" w:rsidRDefault="00705BED" w:rsidP="00705BED">
      <w:r>
        <w:t>Dostatečné zázemí pro volnočasové aktivity všech občanů bez rozdílu věku. Upravená sportoviště a prostranství vhodná pro pořádání obecních a jiných akcí.</w:t>
      </w:r>
    </w:p>
    <w:p w:rsidR="00705BED" w:rsidRDefault="00273E08" w:rsidP="00705BED">
      <w:r>
        <w:pict>
          <v:rect id="_x0000_i1034" style="width:0;height:1.5pt" o:hralign="center" o:hrstd="t" o:hr="t" fillcolor="#a0a0a0" stroked="f"/>
        </w:pict>
      </w:r>
    </w:p>
    <w:p w:rsidR="00705BED" w:rsidRDefault="00705BED" w:rsidP="00705BED">
      <w:r>
        <w:t>Nové hřiště u hasičky respektující potřeby hasičského sportu.</w:t>
      </w:r>
    </w:p>
    <w:p w:rsidR="00705BED" w:rsidRDefault="00705BED" w:rsidP="00705BED">
      <w:r>
        <w:t xml:space="preserve">Reorganizace fotbalového areálu zahrnující nové šatny se zázemím a skladovacími prostory, bufetem, nové hřiště s umělým povrchem, navýšení parkovací kapacity a bezpečnější přechod a vstup do areálu. </w:t>
      </w:r>
    </w:p>
    <w:p w:rsidR="00705BED" w:rsidRDefault="00705BED" w:rsidP="00705BED">
      <w:r>
        <w:t xml:space="preserve">Prostranství před Sokolovnou upravené pro pořádání hodů a jiných celoobecních akcí. </w:t>
      </w:r>
    </w:p>
    <w:p w:rsidR="00705BED" w:rsidRDefault="00705BED" w:rsidP="00705BED">
      <w:r>
        <w:t>Ideální stav Sokolovny (není ve vlastnictví obce):</w:t>
      </w:r>
    </w:p>
    <w:p w:rsidR="00705BED" w:rsidRDefault="00705BED" w:rsidP="00705BED">
      <w:r>
        <w:t xml:space="preserve">Oprava střechy, komínů, </w:t>
      </w:r>
      <w:proofErr w:type="spellStart"/>
      <w:r>
        <w:t>rýn</w:t>
      </w:r>
      <w:proofErr w:type="spellEnd"/>
      <w:r>
        <w:t xml:space="preserve"> a svodů. Rekonstrukce elektroinstalace.</w:t>
      </w:r>
    </w:p>
    <w:p w:rsidR="00705BED" w:rsidRDefault="00705BED" w:rsidP="00705BED">
      <w:r>
        <w:t xml:space="preserve">Nová přístavba (lehká dřevostavba) a zateplení budovy – 2 štít jižní str.  </w:t>
      </w:r>
    </w:p>
    <w:p w:rsidR="00705BED" w:rsidRDefault="00705BED" w:rsidP="00705BED">
      <w:r>
        <w:t>Zateplení budovy – 3 západní zeď. Zastřešení a uzavření terasy.</w:t>
      </w:r>
    </w:p>
    <w:p w:rsidR="00705BED" w:rsidRDefault="00705BED" w:rsidP="00705BED">
      <w:r>
        <w:t xml:space="preserve">Rekonstrukce topného systému. Přemístění nářaďovny. </w:t>
      </w:r>
    </w:p>
    <w:p w:rsidR="00705BED" w:rsidRDefault="00705BED" w:rsidP="00705BED">
      <w:r>
        <w:t xml:space="preserve">Vybudování přístupové cesty, parkovacích míst, univerzálního hřiště a </w:t>
      </w:r>
      <w:proofErr w:type="spellStart"/>
      <w:r>
        <w:t>beach</w:t>
      </w:r>
      <w:proofErr w:type="spellEnd"/>
      <w:r>
        <w:t xml:space="preserve"> volejbalové hřiště.</w:t>
      </w:r>
    </w:p>
    <w:p w:rsidR="00705BED" w:rsidRDefault="00705BED" w:rsidP="00705BED">
      <w:r>
        <w:t>Vybudování přístřešku před sokolovnou. Schody altánek.</w:t>
      </w:r>
    </w:p>
    <w:p w:rsidR="00705BED" w:rsidRPr="00613744" w:rsidRDefault="00705BED" w:rsidP="00705BED"/>
    <w:p w:rsidR="00705BED" w:rsidRDefault="00273E08" w:rsidP="00705BED">
      <w:r>
        <w:pict>
          <v:rect id="_x0000_i1035" style="width:0;height:1.5pt" o:hralign="center" o:hrstd="t" o:hr="t" fillcolor="#a0a0a0" stroked="f"/>
        </w:pict>
      </w:r>
    </w:p>
    <w:p w:rsidR="00705BED" w:rsidRDefault="00273E08" w:rsidP="00705BED">
      <w:r>
        <w:pict>
          <v:rect id="_x0000_i1036" style="width:0;height:1.5pt" o:hralign="center" o:hrstd="t" o:hr="t" fillcolor="#a0a0a0" stroked="f"/>
        </w:pict>
      </w:r>
    </w:p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705BED" w:rsidRDefault="00705BED" w:rsidP="00705BED">
      <w:r>
        <w:lastRenderedPageBreak/>
        <w:t xml:space="preserve">5. OBLAST - </w:t>
      </w:r>
      <w:r w:rsidRPr="004766CB">
        <w:rPr>
          <w:b/>
        </w:rPr>
        <w:t>ŽIVOTNÍ PROSTŘEDÍ</w:t>
      </w:r>
      <w:r>
        <w:t xml:space="preserve"> </w:t>
      </w:r>
    </w:p>
    <w:p w:rsidR="00705BED" w:rsidRDefault="00705BED" w:rsidP="00705BED">
      <w:r>
        <w:t>Obec součástí okolní přírody, příroda součástí života obce.</w:t>
      </w:r>
    </w:p>
    <w:p w:rsidR="00705BED" w:rsidRDefault="00273E08" w:rsidP="00705BED">
      <w:r>
        <w:pict>
          <v:rect id="_x0000_i1037" style="width:0;height:1.5pt" o:hralign="center" o:hrstd="t" o:hr="t" fillcolor="#a0a0a0" stroked="f"/>
        </w:pict>
      </w:r>
    </w:p>
    <w:p w:rsidR="00705BED" w:rsidRDefault="00705BED" w:rsidP="00705BED">
      <w:r>
        <w:t xml:space="preserve">Nový </w:t>
      </w:r>
      <w:proofErr w:type="spellStart"/>
      <w:r>
        <w:t>ekodvůr</w:t>
      </w:r>
      <w:proofErr w:type="spellEnd"/>
      <w:r>
        <w:t xml:space="preserve"> na místě bývalé ČOV s garáží pro komunitní vozidla a prostorem na komunitní kompostování.</w:t>
      </w:r>
    </w:p>
    <w:p w:rsidR="00705BED" w:rsidRDefault="00705BED" w:rsidP="00705BED">
      <w:r>
        <w:t>Likvidace černých skládek.</w:t>
      </w:r>
    </w:p>
    <w:p w:rsidR="00705BED" w:rsidRDefault="00705BED" w:rsidP="00705BED">
      <w:r>
        <w:t>Udržování lesních cest v okolí obce, pokračování péče o krajinu – Paseky, niva Ponávky pod ČOV, Ponávka, začlenění polních cest do krajiny osázením alejí apod., zajištění průchodnosti krajiny.</w:t>
      </w:r>
    </w:p>
    <w:p w:rsidR="00705BED" w:rsidRDefault="00705BED" w:rsidP="00705BED">
      <w:r>
        <w:t xml:space="preserve">Omezení hluku, hluku a prašnosti ovzduší, čistota vod – protihlukové stěny u železnice, uklizené silnice, omezení spalování opadů v domácích topeništích. </w:t>
      </w:r>
    </w:p>
    <w:p w:rsidR="00705BED" w:rsidRDefault="00106E65" w:rsidP="00705BED">
      <w:r w:rsidRPr="00106E65">
        <w:rPr>
          <w:color w:val="538135" w:themeColor="accent6" w:themeShade="BF"/>
        </w:rPr>
        <w:t>Regulace</w:t>
      </w:r>
      <w:r w:rsidRPr="00106E65">
        <w:t xml:space="preserve"> </w:t>
      </w:r>
      <w:r w:rsidR="00705BED" w:rsidRPr="00106E65">
        <w:t>rozšiřování obce do rekreačních oblastí.</w:t>
      </w:r>
      <w:r>
        <w:t xml:space="preserve"> </w:t>
      </w:r>
    </w:p>
    <w:p w:rsidR="00705BED" w:rsidRDefault="00705BED" w:rsidP="00705BED"/>
    <w:p w:rsidR="00705BED" w:rsidRDefault="00705BED" w:rsidP="00705BED"/>
    <w:p w:rsidR="00705BED" w:rsidRDefault="00273E08" w:rsidP="00705BED">
      <w:r>
        <w:pict>
          <v:rect id="_x0000_i1038" style="width:0;height:1.5pt" o:hralign="center" o:hrstd="t" o:hr="t" fillcolor="#a0a0a0" stroked="f"/>
        </w:pict>
      </w:r>
    </w:p>
    <w:p w:rsidR="00705BED" w:rsidRDefault="00273E08" w:rsidP="00705BED">
      <w:r>
        <w:pict>
          <v:rect id="_x0000_i1039" style="width:0;height:1.5pt" o:hralign="center" o:hrstd="t" o:hr="t" fillcolor="#a0a0a0" stroked="f"/>
        </w:pict>
      </w:r>
    </w:p>
    <w:p w:rsidR="00705BED" w:rsidRPr="007D12D7" w:rsidRDefault="00705BED" w:rsidP="00705BED">
      <w:pPr>
        <w:rPr>
          <w:b/>
        </w:rPr>
      </w:pPr>
      <w:r w:rsidRPr="007D12D7">
        <w:rPr>
          <w:b/>
        </w:rPr>
        <w:t>6. OBLAST - INFORMOVANOST OBYVATEL, PROPAGACE OBCE</w:t>
      </w:r>
    </w:p>
    <w:p w:rsidR="00705BED" w:rsidRDefault="00705BED" w:rsidP="00705BED">
      <w:r>
        <w:t>Obec poskytuje svým občanům i jiným zájemcům co největší množství informací o tom, co se v obci řeší a děje a to takovými informačními kanály, aby byly srozumitelné a dosažitelné všem bez rozdílu věku.</w:t>
      </w:r>
    </w:p>
    <w:p w:rsidR="00705BED" w:rsidRDefault="00273E08" w:rsidP="00705BED">
      <w:r>
        <w:pict>
          <v:rect id="_x0000_i1040" style="width:0;height:1.5pt" o:hralign="center" o:hrstd="t" o:hr="t" fillcolor="#a0a0a0" stroked="f"/>
        </w:pict>
      </w:r>
    </w:p>
    <w:p w:rsidR="00705BED" w:rsidRDefault="00705BED" w:rsidP="00705BED">
      <w:r>
        <w:t xml:space="preserve">Aktualizované webové stránky, informační zpravodaj a fungující rozhlas. </w:t>
      </w:r>
    </w:p>
    <w:p w:rsidR="00705BED" w:rsidRDefault="00705BED" w:rsidP="00705BED">
      <w:r>
        <w:t>Možnost být informován aspoň jedním z dostupných informačních kanálů.</w:t>
      </w:r>
    </w:p>
    <w:p w:rsidR="00705BED" w:rsidRDefault="00705BED" w:rsidP="00705BED">
      <w:r>
        <w:t>Propagace obce – kniha, pohlednice.</w:t>
      </w:r>
    </w:p>
    <w:p w:rsidR="00705BED" w:rsidRDefault="00106E65" w:rsidP="00705BED">
      <w:r>
        <w:t>Propagace nemovité kulturní památky "Pozůstatky středověkého hradu".</w:t>
      </w:r>
    </w:p>
    <w:p w:rsidR="00705BED" w:rsidRPr="003D779E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481C91" w:rsidRDefault="00481C91" w:rsidP="00705BED"/>
    <w:p w:rsidR="00705BED" w:rsidRDefault="00705BED" w:rsidP="00705BED"/>
    <w:p w:rsidR="00705BED" w:rsidRPr="005C0547" w:rsidRDefault="00705BED" w:rsidP="00705BED">
      <w:pPr>
        <w:rPr>
          <w:b/>
        </w:rPr>
      </w:pPr>
      <w:r w:rsidRPr="005C0547">
        <w:rPr>
          <w:b/>
        </w:rPr>
        <w:lastRenderedPageBreak/>
        <w:t>B2: PROGRAMOVÉ CÍLE V JEDNOTLIVÝCH OBLASTECH</w:t>
      </w:r>
      <w:r>
        <w:rPr>
          <w:b/>
        </w:rPr>
        <w:t xml:space="preserve"> </w:t>
      </w:r>
      <w:r w:rsidRPr="005C0547">
        <w:rPr>
          <w:b/>
        </w:rPr>
        <w:t>-</w:t>
      </w:r>
      <w:r>
        <w:rPr>
          <w:b/>
        </w:rPr>
        <w:t xml:space="preserve"> </w:t>
      </w:r>
      <w:r w:rsidRPr="005C0547">
        <w:rPr>
          <w:b/>
        </w:rPr>
        <w:t>OBDOBÍ 2016-2021</w:t>
      </w:r>
    </w:p>
    <w:p w:rsidR="00705BED" w:rsidRDefault="00705BED" w:rsidP="00705BED">
      <w:pPr>
        <w:rPr>
          <w:b/>
        </w:rPr>
      </w:pPr>
    </w:p>
    <w:p w:rsidR="00705BED" w:rsidRPr="005C0547" w:rsidRDefault="00705BED" w:rsidP="00705BED">
      <w:pPr>
        <w:rPr>
          <w:b/>
        </w:rPr>
      </w:pPr>
      <w:r>
        <w:rPr>
          <w:b/>
        </w:rPr>
        <w:t xml:space="preserve">OPATŘENÍ A </w:t>
      </w:r>
      <w:r w:rsidRPr="005C0547">
        <w:rPr>
          <w:b/>
        </w:rPr>
        <w:t>AKTIVITY VEDOUCÍ K DOSAŽENÍ PROGRAMOVÝCH CÍLŮ</w:t>
      </w:r>
    </w:p>
    <w:p w:rsidR="00705BED" w:rsidRDefault="00705BED" w:rsidP="00705BED"/>
    <w:p w:rsidR="00705BED" w:rsidRPr="00A17004" w:rsidRDefault="00705BED" w:rsidP="00705BED">
      <w:pPr>
        <w:rPr>
          <w:b/>
          <w:u w:val="single"/>
        </w:rPr>
      </w:pPr>
      <w:r w:rsidRPr="00A17004">
        <w:rPr>
          <w:b/>
          <w:u w:val="single"/>
        </w:rPr>
        <w:t>1. OBLAST - VZHLED OBCE, ÚDRŽBA</w:t>
      </w:r>
    </w:p>
    <w:p w:rsidR="00705BED" w:rsidRDefault="00705BED" w:rsidP="00705BED"/>
    <w:tbl>
      <w:tblPr>
        <w:tblStyle w:val="Svtlmkatabulky"/>
        <w:tblW w:w="9062" w:type="dxa"/>
        <w:tblLook w:val="04A0" w:firstRow="1" w:lastRow="0" w:firstColumn="1" w:lastColumn="0" w:noHBand="0" w:noVBand="1"/>
      </w:tblPr>
      <w:tblGrid>
        <w:gridCol w:w="687"/>
        <w:gridCol w:w="1096"/>
        <w:gridCol w:w="1614"/>
        <w:gridCol w:w="4395"/>
        <w:gridCol w:w="1270"/>
      </w:tblGrid>
      <w:tr w:rsidR="00705BED" w:rsidRPr="00313371" w:rsidTr="00106E65">
        <w:trPr>
          <w:trHeight w:val="626"/>
        </w:trPr>
        <w:tc>
          <w:tcPr>
            <w:tcW w:w="687" w:type="dxa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 w:rsidRPr="00313371">
              <w:rPr>
                <w:b/>
              </w:rPr>
              <w:t xml:space="preserve">PC 1 </w:t>
            </w:r>
          </w:p>
        </w:tc>
        <w:tc>
          <w:tcPr>
            <w:tcW w:w="8375" w:type="dxa"/>
            <w:gridSpan w:val="4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 w:rsidRPr="00313371">
              <w:rPr>
                <w:b/>
              </w:rPr>
              <w:t>Upravený a jednotný vzhled obce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O1- PC 1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Studie a pravidla, projekty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A1 - O1 - 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Urbanistická studie centra obce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A2 - O1 -PC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Pravidla pro mobiliář a další prvky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A3 - O1 -PC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Vytipování oblastí pro výsadbu a úpravu zeleně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A4 - O1 -PC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Vznesení požadavků při projektové přípravě opravy hlavního průtahu obcí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A5 - O1 -PC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Navržení estetického a praktického ukrytí kontejnerových stání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O2 -  PC 1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Postupná realizace jednotlivých opatření ke zlepšení vzhledu obce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A1 - O2 -PC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Sjednocení informačních tabulí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2017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A2 - O2 -PC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Postupná výsadba nebo revitalizace zeleně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 xml:space="preserve">2016 - 21 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A3 - O2 - 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 xml:space="preserve">Ukrytí kontejnerových stání 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2017 - 18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A4 - O2 -PC 1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Osvěta obyvatelstva, žádosti o pomoc s údržbou veřejné zeleně před nemovitostmi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2016 - 21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 w:rsidRPr="00313371">
              <w:rPr>
                <w:b/>
              </w:rPr>
              <w:t>PC 2</w:t>
            </w:r>
          </w:p>
        </w:tc>
        <w:tc>
          <w:tcPr>
            <w:tcW w:w="8375" w:type="dxa"/>
            <w:gridSpan w:val="4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 w:rsidRPr="00313371">
              <w:rPr>
                <w:b/>
              </w:rPr>
              <w:t>Technické vybavení v dostatečné kvalitě a množství pro průběžnou údržbu veřejné zeleně a majetku obce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O1 - PC 2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Stanovení potřeb údržby a vytipování vhodných strojů a jejich nákup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 xml:space="preserve">A1 -01 -PC 2 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Definice potřeb údržby a vyhledání vhodných strojů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2017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A2 - O1 - PC 2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Nákup strojů a zařízení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2017 - 21</w:t>
            </w:r>
          </w:p>
        </w:tc>
      </w:tr>
    </w:tbl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>
      <w:r>
        <w:br w:type="page"/>
      </w:r>
    </w:p>
    <w:p w:rsidR="00705BED" w:rsidRDefault="00705BED" w:rsidP="00705BED">
      <w:pPr>
        <w:rPr>
          <w:b/>
          <w:u w:val="single"/>
        </w:rPr>
      </w:pPr>
      <w:r w:rsidRPr="00A17004">
        <w:rPr>
          <w:b/>
          <w:u w:val="single"/>
        </w:rPr>
        <w:lastRenderedPageBreak/>
        <w:t>2. OBLAST - TECHNICKÁ INFRASTRUKTURA, KOMUNIKACE</w:t>
      </w:r>
    </w:p>
    <w:p w:rsidR="00705BED" w:rsidRPr="00A17004" w:rsidRDefault="00705BED" w:rsidP="00705BED">
      <w:pPr>
        <w:rPr>
          <w:b/>
          <w:u w:val="single"/>
        </w:rPr>
      </w:pPr>
    </w:p>
    <w:tbl>
      <w:tblPr>
        <w:tblStyle w:val="Svtlmkatabulky"/>
        <w:tblW w:w="9062" w:type="dxa"/>
        <w:tblLook w:val="04A0" w:firstRow="1" w:lastRow="0" w:firstColumn="1" w:lastColumn="0" w:noHBand="0" w:noVBand="1"/>
      </w:tblPr>
      <w:tblGrid>
        <w:gridCol w:w="687"/>
        <w:gridCol w:w="1096"/>
        <w:gridCol w:w="1614"/>
        <w:gridCol w:w="4395"/>
        <w:gridCol w:w="1270"/>
      </w:tblGrid>
      <w:tr w:rsidR="00705BED" w:rsidRPr="00313371" w:rsidTr="00106E65">
        <w:trPr>
          <w:trHeight w:val="626"/>
        </w:trPr>
        <w:tc>
          <w:tcPr>
            <w:tcW w:w="687" w:type="dxa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>
              <w:rPr>
                <w:b/>
              </w:rPr>
              <w:t>PC 3</w:t>
            </w:r>
          </w:p>
        </w:tc>
        <w:tc>
          <w:tcPr>
            <w:tcW w:w="8375" w:type="dxa"/>
            <w:gridSpan w:val="4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>
              <w:rPr>
                <w:b/>
              </w:rPr>
              <w:t>Fungující kanalizace a další prvky technické infrastruktury obce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O1 - PC 3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Dobudování stoky B kanalizace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A1 - O1 - PC 3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Získání dotace a vybudování stoky B v koordinaci s rekonstrukcí hlavního průtahu obcí - tedy před plánovanou rekonstrukcí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2016 - 17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O2 -PC 3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Fungující dešťová kanalizace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A1 - O2 - PC 3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Revize dešťové kanalizace při plánování rekonstrukcí</w:t>
            </w:r>
            <w:r w:rsidR="00106E65">
              <w:t xml:space="preserve"> a oprav jednotlivých </w:t>
            </w:r>
            <w:r w:rsidR="00106E65" w:rsidRPr="00106E65">
              <w:rPr>
                <w:color w:val="538135" w:themeColor="accent6" w:themeShade="BF"/>
              </w:rPr>
              <w:t>komunikací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2016 - 21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A2 - O2 - PC 3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Realizace oprav dešťové kanalizace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2016 - 21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O3 - PC 3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Rekonstrukce distribuční soustavy elektrické energie a veřejného osvětlení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A1 - O3 - PC 3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 xml:space="preserve">Spolupráce s E-on na přípravě podkladů pro rekonstrukci vedení el. </w:t>
            </w:r>
            <w:proofErr w:type="gramStart"/>
            <w:r>
              <w:t>energie</w:t>
            </w:r>
            <w:proofErr w:type="gramEnd"/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A2 - O3 - PC 3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 xml:space="preserve">Současně s rekonstrukcí el. </w:t>
            </w:r>
            <w:proofErr w:type="gramStart"/>
            <w:r>
              <w:t>vedení</w:t>
            </w:r>
            <w:proofErr w:type="gramEnd"/>
            <w:r>
              <w:t xml:space="preserve"> ukládat i kabely VO do země - výměna sloupů a lamp, jednotné v celé obci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2016 - 21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>
              <w:rPr>
                <w:b/>
              </w:rPr>
              <w:t>PC 4</w:t>
            </w:r>
          </w:p>
        </w:tc>
        <w:tc>
          <w:tcPr>
            <w:tcW w:w="8375" w:type="dxa"/>
            <w:gridSpan w:val="4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>
              <w:rPr>
                <w:b/>
              </w:rPr>
              <w:t>Rekonstruované komunikace, bezpečné pro chodce, navýšení parkovacích míst v obci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O1 - PC 4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Rekonstrukce silnice III/37917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A1 - O1 - PC 4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Opakované urgence SÚS ohledně předprojektové přípravy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A2 - O1 - PC 4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Stanovení požadavků obce na projekt rekonstrukce komunikace a přilehlých pozemků - chodníky, parkovací zálivy, obruby, nájezdy k nemovitostem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O2 - PC 4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Oprava místních komunikací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A1 - O2 - PC 4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Stanovení pořadí a rozsahu oprav místních komunikací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A2 - O2 - PC 4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Postupné opravy a rekonstrukce místních komunikací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2016 - 21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 xml:space="preserve">O3 - PC 4 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Parkování v obci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A1 - O3 - PC 4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Vytipování míst vhodných pro rozšíření parkovacích možností v obci i mimo centrum obce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 xml:space="preserve">A2 - O3 - PC 4 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Realizace nových parkovacích míst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2016 - 21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>
            <w:r>
              <w:t>O4 - PC 4</w:t>
            </w:r>
          </w:p>
        </w:tc>
        <w:tc>
          <w:tcPr>
            <w:tcW w:w="7279" w:type="dxa"/>
            <w:gridSpan w:val="3"/>
            <w:vAlign w:val="center"/>
          </w:tcPr>
          <w:p w:rsidR="00705BED" w:rsidRDefault="00705BED" w:rsidP="00106E65">
            <w:r>
              <w:t>Funkční a bezpečné mosty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 xml:space="preserve">A1 - O4 - PC 4 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Rekonstrukce mostu Na Hrázi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A2 - O4 - PC 4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Pravidelné mostní prohlídky, plánování oprav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2016 - 21</w:t>
            </w:r>
          </w:p>
        </w:tc>
      </w:tr>
      <w:tr w:rsidR="00705BED" w:rsidTr="00106E65">
        <w:trPr>
          <w:trHeight w:val="454"/>
        </w:trPr>
        <w:tc>
          <w:tcPr>
            <w:tcW w:w="687" w:type="dxa"/>
            <w:vAlign w:val="center"/>
          </w:tcPr>
          <w:p w:rsidR="00705BED" w:rsidRDefault="00705BED" w:rsidP="00106E65"/>
        </w:tc>
        <w:tc>
          <w:tcPr>
            <w:tcW w:w="1096" w:type="dxa"/>
            <w:vAlign w:val="center"/>
          </w:tcPr>
          <w:p w:rsidR="00705BED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 xml:space="preserve">A3 – O4 – PC 4 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Oprava mostu u hasičky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2018</w:t>
            </w:r>
          </w:p>
        </w:tc>
      </w:tr>
    </w:tbl>
    <w:p w:rsidR="00705BED" w:rsidRDefault="00705BED" w:rsidP="00705BED"/>
    <w:p w:rsidR="00705BED" w:rsidRPr="00A17004" w:rsidRDefault="00705BED" w:rsidP="00705BED">
      <w:pPr>
        <w:rPr>
          <w:b/>
          <w:u w:val="single"/>
        </w:rPr>
      </w:pPr>
      <w:r w:rsidRPr="00A17004">
        <w:rPr>
          <w:b/>
          <w:u w:val="single"/>
        </w:rPr>
        <w:lastRenderedPageBreak/>
        <w:t>3. OBLAST - ŠKOLSTVÍ A OBČANSKÁ VYBAVENOST, PÉČE O SENIORY</w:t>
      </w:r>
    </w:p>
    <w:p w:rsidR="00705BED" w:rsidRDefault="00705BED" w:rsidP="00705BED"/>
    <w:tbl>
      <w:tblPr>
        <w:tblStyle w:val="Svtlmkatabulky2"/>
        <w:tblW w:w="9062" w:type="dxa"/>
        <w:tblLook w:val="04A0" w:firstRow="1" w:lastRow="0" w:firstColumn="1" w:lastColumn="0" w:noHBand="0" w:noVBand="1"/>
      </w:tblPr>
      <w:tblGrid>
        <w:gridCol w:w="687"/>
        <w:gridCol w:w="1096"/>
        <w:gridCol w:w="1614"/>
        <w:gridCol w:w="4395"/>
        <w:gridCol w:w="1270"/>
      </w:tblGrid>
      <w:tr w:rsidR="00705BED" w:rsidRPr="009153F6" w:rsidTr="00106E65">
        <w:trPr>
          <w:trHeight w:val="626"/>
        </w:trPr>
        <w:tc>
          <w:tcPr>
            <w:tcW w:w="687" w:type="dxa"/>
            <w:vAlign w:val="center"/>
          </w:tcPr>
          <w:p w:rsidR="00705BED" w:rsidRPr="009153F6" w:rsidRDefault="00705BED" w:rsidP="00106E65">
            <w:pPr>
              <w:rPr>
                <w:b/>
              </w:rPr>
            </w:pPr>
            <w:r w:rsidRPr="009153F6">
              <w:rPr>
                <w:b/>
              </w:rPr>
              <w:t>PC 5</w:t>
            </w:r>
          </w:p>
        </w:tc>
        <w:tc>
          <w:tcPr>
            <w:tcW w:w="8375" w:type="dxa"/>
            <w:gridSpan w:val="4"/>
            <w:vAlign w:val="center"/>
          </w:tcPr>
          <w:p w:rsidR="00705BED" w:rsidRPr="009153F6" w:rsidRDefault="00705BED" w:rsidP="00106E65">
            <w:pPr>
              <w:rPr>
                <w:b/>
              </w:rPr>
            </w:pPr>
            <w:r w:rsidRPr="009153F6">
              <w:rPr>
                <w:b/>
              </w:rPr>
              <w:t>MŠ a ZŠ s dostatečnou kapacitou pro velikost obce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>
            <w:r w:rsidRPr="009153F6">
              <w:t>O1 – PC 5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9153F6" w:rsidRDefault="00705BED" w:rsidP="00106E65">
            <w:r w:rsidRPr="009153F6">
              <w:t>Rozšíření kapacity MŠ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A1 – O1 – PC 5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Dokončení projektu nadstavby</w:t>
            </w:r>
            <w:r>
              <w:t>, získání dotace, realizace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</w:t>
            </w:r>
            <w:r>
              <w:t xml:space="preserve"> - 18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>
            <w:r w:rsidRPr="009153F6">
              <w:t>O2 – PC 5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9153F6" w:rsidRDefault="00705BED" w:rsidP="00106E65">
            <w:r w:rsidRPr="009153F6">
              <w:t>Základní škola splňující všechny požadavky pro vzdělávání 170 žáků, zázemí pro pedagogy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A1 – O2 – PC 5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Variantní studie řešení požadavků na uspořádání školy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A2 – O2 – PC 5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Výběr varianty, podklady pro projekt, projekt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A3 – O2 – PC 5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Realizace rozšíření školy, získání dotace?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2017 - 18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 xml:space="preserve">A4 – O2 – PC 5 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 xml:space="preserve">Podpora školy v zabezpečení výuky TV 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2016 - 21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A5 – O2 – PC 5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 xml:space="preserve">Podpora školy v rekonstrukci zahrady 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2018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>
              <w:t>A6 – O2 – PC 5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>
              <w:t>Realizace nové zahrady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>
              <w:t>2019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>
            <w:pPr>
              <w:rPr>
                <w:b/>
              </w:rPr>
            </w:pPr>
            <w:r w:rsidRPr="009153F6">
              <w:rPr>
                <w:b/>
              </w:rPr>
              <w:t>PC 6</w:t>
            </w:r>
          </w:p>
        </w:tc>
        <w:tc>
          <w:tcPr>
            <w:tcW w:w="8375" w:type="dxa"/>
            <w:gridSpan w:val="4"/>
            <w:vAlign w:val="center"/>
          </w:tcPr>
          <w:p w:rsidR="00705BED" w:rsidRPr="009153F6" w:rsidRDefault="00705BED" w:rsidP="00106E65">
            <w:pPr>
              <w:rPr>
                <w:b/>
              </w:rPr>
            </w:pPr>
            <w:r w:rsidRPr="009153F6">
              <w:rPr>
                <w:b/>
              </w:rPr>
              <w:t xml:space="preserve">Občanská vybavenost 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>
            <w:r w:rsidRPr="009153F6">
              <w:t>O1 – PC 6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9153F6" w:rsidRDefault="00705BED" w:rsidP="00106E65">
            <w:r w:rsidRPr="009153F6">
              <w:t>Rekonstrukce samoobsluhy a přesun ordinací lékařů, vznik prostorů pro setkávání obyvatel a společenské akce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A1 – O1 – PC 6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Realizace rekonstrukce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2016 - 17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/>
        </w:tc>
        <w:tc>
          <w:tcPr>
            <w:tcW w:w="4395" w:type="dxa"/>
            <w:vAlign w:val="center"/>
          </w:tcPr>
          <w:p w:rsidR="00705BED" w:rsidRPr="009153F6" w:rsidRDefault="00705BED" w:rsidP="00106E65"/>
        </w:tc>
        <w:tc>
          <w:tcPr>
            <w:tcW w:w="1270" w:type="dxa"/>
            <w:vAlign w:val="center"/>
          </w:tcPr>
          <w:p w:rsidR="00705BED" w:rsidRPr="009153F6" w:rsidRDefault="00705BED" w:rsidP="00106E65"/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>
            <w:r w:rsidRPr="009153F6">
              <w:t>O2 - PC 6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9153F6" w:rsidRDefault="00705BED" w:rsidP="00106E65">
            <w:r w:rsidRPr="009153F6">
              <w:t xml:space="preserve">Využití vily po lékařích 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A1 – O2 – PC 6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Diskuze o využití vily, denní stacionář?, prodej? Rekonstrukce?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A2 – O2 – PC 6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Příprava a realizace vybraného řešení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2017 - 21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>
            <w:r w:rsidRPr="009153F6">
              <w:t>O3 – PC 6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9153F6" w:rsidRDefault="00705BED" w:rsidP="00106E65">
            <w:r w:rsidRPr="009153F6">
              <w:t>Hasičská zbrojnice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A1 – O3 – PC 6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Diskuze o potřebách hasičů, naplánování realizace oprav</w:t>
            </w:r>
            <w:r>
              <w:t xml:space="preserve"> dle dotačních titulů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2016 -17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A2 – O3 – PC 6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>
              <w:t>Podklady k zadání</w:t>
            </w:r>
            <w:r w:rsidRPr="009153F6">
              <w:t xml:space="preserve"> a zpracování projektu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>
              <w:t>2017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>
            <w:r w:rsidRPr="009153F6">
              <w:t>O4 – PC 6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9153F6" w:rsidRDefault="00705BED" w:rsidP="00106E65">
            <w:r w:rsidRPr="009153F6">
              <w:t>Hřbitov</w:t>
            </w:r>
            <w:r>
              <w:t xml:space="preserve"> a jeho okolí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A1 – O4 – PC 6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 xml:space="preserve">Starý i nový hřbitov – naplánovat a </w:t>
            </w:r>
            <w:proofErr w:type="spellStart"/>
            <w:r w:rsidRPr="009153F6">
              <w:t>nacenit</w:t>
            </w:r>
            <w:proofErr w:type="spellEnd"/>
            <w:r w:rsidRPr="009153F6">
              <w:t xml:space="preserve"> úpravy cest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2016 - 17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 w:rsidRPr="009153F6">
              <w:t>A2 – O4 – PC 6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Realizace úpravy cest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2018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Default="00705BED" w:rsidP="00106E65">
            <w:r>
              <w:t>A3 – O4 – PC 6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Oprava hřbitovní zdi uvnitř</w:t>
            </w:r>
          </w:p>
        </w:tc>
        <w:tc>
          <w:tcPr>
            <w:tcW w:w="1270" w:type="dxa"/>
            <w:vAlign w:val="center"/>
          </w:tcPr>
          <w:p w:rsidR="00705BED" w:rsidRDefault="00705BED" w:rsidP="00106E65">
            <w:r>
              <w:t>2018</w:t>
            </w:r>
          </w:p>
        </w:tc>
      </w:tr>
      <w:tr w:rsidR="00705BED" w:rsidRPr="009153F6" w:rsidTr="00106E65">
        <w:trPr>
          <w:trHeight w:val="454"/>
        </w:trPr>
        <w:tc>
          <w:tcPr>
            <w:tcW w:w="687" w:type="dxa"/>
            <w:vAlign w:val="center"/>
          </w:tcPr>
          <w:p w:rsidR="00705BED" w:rsidRPr="009153F6" w:rsidRDefault="00705BED" w:rsidP="00106E65"/>
        </w:tc>
        <w:tc>
          <w:tcPr>
            <w:tcW w:w="1096" w:type="dxa"/>
            <w:vAlign w:val="center"/>
          </w:tcPr>
          <w:p w:rsidR="00705BED" w:rsidRPr="009153F6" w:rsidRDefault="00705BED" w:rsidP="00106E65"/>
        </w:tc>
        <w:tc>
          <w:tcPr>
            <w:tcW w:w="1614" w:type="dxa"/>
            <w:vAlign w:val="center"/>
          </w:tcPr>
          <w:p w:rsidR="00705BED" w:rsidRPr="009153F6" w:rsidRDefault="00705BED" w:rsidP="00106E65">
            <w:r>
              <w:t>A4</w:t>
            </w:r>
            <w:r w:rsidRPr="009153F6">
              <w:t xml:space="preserve"> – O4 – PC 6</w:t>
            </w:r>
          </w:p>
        </w:tc>
        <w:tc>
          <w:tcPr>
            <w:tcW w:w="4395" w:type="dxa"/>
            <w:vAlign w:val="center"/>
          </w:tcPr>
          <w:p w:rsidR="00705BED" w:rsidRPr="009153F6" w:rsidRDefault="00705BED" w:rsidP="00106E65">
            <w:r w:rsidRPr="009153F6">
              <w:t>Přesun hrobů, které jsou mimo hřbitov</w:t>
            </w:r>
            <w:r>
              <w:t xml:space="preserve"> a úprava vyhlídky před hřbitovem</w:t>
            </w:r>
          </w:p>
        </w:tc>
        <w:tc>
          <w:tcPr>
            <w:tcW w:w="1270" w:type="dxa"/>
            <w:vAlign w:val="center"/>
          </w:tcPr>
          <w:p w:rsidR="00705BED" w:rsidRPr="009153F6" w:rsidRDefault="00705BED" w:rsidP="00106E65">
            <w:r w:rsidRPr="009153F6">
              <w:t>2016 - 18</w:t>
            </w:r>
          </w:p>
        </w:tc>
      </w:tr>
    </w:tbl>
    <w:p w:rsidR="00705BED" w:rsidRDefault="00705BED" w:rsidP="00705BED">
      <w:r>
        <w:t xml:space="preserve">  </w:t>
      </w:r>
    </w:p>
    <w:p w:rsidR="00705BED" w:rsidRDefault="00705BED" w:rsidP="00705BED"/>
    <w:p w:rsidR="00705BED" w:rsidRDefault="00705BED" w:rsidP="00705BED"/>
    <w:p w:rsidR="00705BED" w:rsidRPr="007D12D7" w:rsidRDefault="00705BED" w:rsidP="00705BED">
      <w:pPr>
        <w:rPr>
          <w:b/>
          <w:u w:val="single"/>
        </w:rPr>
      </w:pPr>
      <w:r w:rsidRPr="00A17004">
        <w:rPr>
          <w:b/>
          <w:u w:val="single"/>
        </w:rPr>
        <w:lastRenderedPageBreak/>
        <w:t>4. OBLAST - PODPORA VOLNOČASOVÝCH AKTIVIT</w:t>
      </w:r>
    </w:p>
    <w:p w:rsidR="00705BED" w:rsidRDefault="00705BED" w:rsidP="00705BED">
      <w:r>
        <w:t xml:space="preserve">  </w:t>
      </w:r>
    </w:p>
    <w:tbl>
      <w:tblPr>
        <w:tblStyle w:val="Svtlmkatabulky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4395"/>
        <w:gridCol w:w="1275"/>
      </w:tblGrid>
      <w:tr w:rsidR="00705BED" w:rsidRPr="00313371" w:rsidTr="00106E65">
        <w:trPr>
          <w:trHeight w:val="626"/>
        </w:trPr>
        <w:tc>
          <w:tcPr>
            <w:tcW w:w="709" w:type="dxa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>
              <w:rPr>
                <w:b/>
              </w:rPr>
              <w:t>PC 7</w:t>
            </w:r>
          </w:p>
        </w:tc>
        <w:tc>
          <w:tcPr>
            <w:tcW w:w="8363" w:type="dxa"/>
            <w:gridSpan w:val="4"/>
            <w:vAlign w:val="center"/>
          </w:tcPr>
          <w:p w:rsidR="00705BED" w:rsidRPr="00313371" w:rsidRDefault="00705BED" w:rsidP="00106E65">
            <w:pPr>
              <w:rPr>
                <w:b/>
              </w:rPr>
            </w:pPr>
            <w:r>
              <w:rPr>
                <w:b/>
              </w:rPr>
              <w:t>Sportovní zázemí pro každého sportovce, cíle pro turisty, podpora obecních i spolkových akcí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>
            <w:r>
              <w:t>O1 – PC 7</w:t>
            </w:r>
          </w:p>
        </w:tc>
        <w:tc>
          <w:tcPr>
            <w:tcW w:w="7229" w:type="dxa"/>
            <w:gridSpan w:val="3"/>
            <w:vAlign w:val="center"/>
          </w:tcPr>
          <w:p w:rsidR="00705BED" w:rsidRDefault="00705BED" w:rsidP="00106E65">
            <w:r>
              <w:t>Zrekonstruovaný fotbalový areál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/>
        </w:tc>
        <w:tc>
          <w:tcPr>
            <w:tcW w:w="1559" w:type="dxa"/>
            <w:vAlign w:val="center"/>
          </w:tcPr>
          <w:p w:rsidR="00705BED" w:rsidRDefault="00705BED" w:rsidP="00106E65">
            <w:r>
              <w:t>A1 – O1 – PC 7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Požadavky fotbalistů, potřeby obce – diskuze, odsouhlasení, projekt</w:t>
            </w:r>
          </w:p>
        </w:tc>
        <w:tc>
          <w:tcPr>
            <w:tcW w:w="1275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/>
        </w:tc>
        <w:tc>
          <w:tcPr>
            <w:tcW w:w="1559" w:type="dxa"/>
            <w:vAlign w:val="center"/>
          </w:tcPr>
          <w:p w:rsidR="00705BED" w:rsidRDefault="00705BED" w:rsidP="00106E65">
            <w:r>
              <w:t>A2 – O1 – PC 7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Výběr dodavatele, realizace</w:t>
            </w:r>
          </w:p>
        </w:tc>
        <w:tc>
          <w:tcPr>
            <w:tcW w:w="1275" w:type="dxa"/>
            <w:vAlign w:val="center"/>
          </w:tcPr>
          <w:p w:rsidR="00705BED" w:rsidRDefault="00705BED" w:rsidP="00106E65">
            <w:r>
              <w:t xml:space="preserve">2017 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>
            <w:r>
              <w:t>O2 – PC 7</w:t>
            </w:r>
          </w:p>
        </w:tc>
        <w:tc>
          <w:tcPr>
            <w:tcW w:w="7229" w:type="dxa"/>
            <w:gridSpan w:val="3"/>
            <w:vAlign w:val="center"/>
          </w:tcPr>
          <w:p w:rsidR="00705BED" w:rsidRDefault="00705BED" w:rsidP="00106E65">
            <w:r>
              <w:t>Hřiště u hasičky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/>
        </w:tc>
        <w:tc>
          <w:tcPr>
            <w:tcW w:w="1559" w:type="dxa"/>
            <w:vAlign w:val="center"/>
          </w:tcPr>
          <w:p w:rsidR="00705BED" w:rsidRDefault="00705BED" w:rsidP="00106E65">
            <w:r>
              <w:t>A1 – O2 – PC 7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Navržení zeleně, výběr dodavatele, realizace</w:t>
            </w:r>
          </w:p>
        </w:tc>
        <w:tc>
          <w:tcPr>
            <w:tcW w:w="1275" w:type="dxa"/>
            <w:vAlign w:val="center"/>
          </w:tcPr>
          <w:p w:rsidR="00705BED" w:rsidRDefault="00705BED" w:rsidP="00106E65">
            <w:r>
              <w:t>2016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>
            <w:r>
              <w:t>O3 – PC 7</w:t>
            </w:r>
          </w:p>
        </w:tc>
        <w:tc>
          <w:tcPr>
            <w:tcW w:w="7229" w:type="dxa"/>
            <w:gridSpan w:val="3"/>
            <w:vAlign w:val="center"/>
          </w:tcPr>
          <w:p w:rsidR="00705BED" w:rsidRDefault="00705BED" w:rsidP="00106E65">
            <w:r>
              <w:t>Prostranství před sokolovnou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/>
        </w:tc>
        <w:tc>
          <w:tcPr>
            <w:tcW w:w="1559" w:type="dxa"/>
            <w:vAlign w:val="center"/>
          </w:tcPr>
          <w:p w:rsidR="00705BED" w:rsidRDefault="00705BED" w:rsidP="00106E65">
            <w:r>
              <w:t>A1 – O3 PC 7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Diskuze o možnostech obce v podpoře úpravy prostranství před sokolovnou a vůbec sokolovny</w:t>
            </w:r>
          </w:p>
        </w:tc>
        <w:tc>
          <w:tcPr>
            <w:tcW w:w="1275" w:type="dxa"/>
            <w:vAlign w:val="center"/>
          </w:tcPr>
          <w:p w:rsidR="00705BED" w:rsidRDefault="00705BED" w:rsidP="00106E65">
            <w:r>
              <w:t>2016 - 17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/>
        </w:tc>
        <w:tc>
          <w:tcPr>
            <w:tcW w:w="1559" w:type="dxa"/>
            <w:vAlign w:val="center"/>
          </w:tcPr>
          <w:p w:rsidR="00705BED" w:rsidRDefault="00705BED" w:rsidP="00106E65">
            <w:r>
              <w:t>A2 – O3 – PC 7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Realizace podpory sokola</w:t>
            </w:r>
          </w:p>
        </w:tc>
        <w:tc>
          <w:tcPr>
            <w:tcW w:w="1275" w:type="dxa"/>
            <w:vAlign w:val="center"/>
          </w:tcPr>
          <w:p w:rsidR="00705BED" w:rsidRDefault="00705BED" w:rsidP="00106E65">
            <w:r>
              <w:t>2017 - 21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>
            <w:r>
              <w:t>O4 – PC 7</w:t>
            </w:r>
          </w:p>
        </w:tc>
        <w:tc>
          <w:tcPr>
            <w:tcW w:w="7229" w:type="dxa"/>
            <w:gridSpan w:val="3"/>
            <w:vAlign w:val="center"/>
          </w:tcPr>
          <w:p w:rsidR="00705BED" w:rsidRDefault="00705BED" w:rsidP="00106E65">
            <w:r>
              <w:t>Výletní cíle na Pasekách a na jiných výletních lokalitách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/>
        </w:tc>
        <w:tc>
          <w:tcPr>
            <w:tcW w:w="1559" w:type="dxa"/>
            <w:vAlign w:val="center"/>
          </w:tcPr>
          <w:p w:rsidR="00705BED" w:rsidRDefault="00705BED" w:rsidP="00106E65">
            <w:r>
              <w:t>A1 – O4 – PC 7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 xml:space="preserve">Posezení v oblasti VKP Paseky – diskuze – materiál, nákladnost údržby, návrh, projekt, cena? </w:t>
            </w:r>
          </w:p>
        </w:tc>
        <w:tc>
          <w:tcPr>
            <w:tcW w:w="1275" w:type="dxa"/>
            <w:vAlign w:val="center"/>
          </w:tcPr>
          <w:p w:rsidR="00705BED" w:rsidRDefault="00705BED" w:rsidP="00106E65">
            <w:r>
              <w:t>2016 - 17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/>
        </w:tc>
        <w:tc>
          <w:tcPr>
            <w:tcW w:w="1559" w:type="dxa"/>
            <w:vAlign w:val="center"/>
          </w:tcPr>
          <w:p w:rsidR="00705BED" w:rsidRDefault="00705BED" w:rsidP="00106E65">
            <w:r>
              <w:t xml:space="preserve">A2 – O4 – PC 7 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Promyšlení dalších možných lokalit pro umístění odpočinkových míst</w:t>
            </w:r>
          </w:p>
        </w:tc>
        <w:tc>
          <w:tcPr>
            <w:tcW w:w="1275" w:type="dxa"/>
            <w:vAlign w:val="center"/>
          </w:tcPr>
          <w:p w:rsidR="00705BED" w:rsidRDefault="00705BED" w:rsidP="00106E65">
            <w:r>
              <w:t>2017</w:t>
            </w:r>
          </w:p>
        </w:tc>
      </w:tr>
      <w:tr w:rsidR="00705BED" w:rsidTr="00106E65">
        <w:trPr>
          <w:trHeight w:val="454"/>
        </w:trPr>
        <w:tc>
          <w:tcPr>
            <w:tcW w:w="709" w:type="dxa"/>
            <w:vAlign w:val="center"/>
          </w:tcPr>
          <w:p w:rsidR="00705BED" w:rsidRDefault="00705BED" w:rsidP="00106E65"/>
        </w:tc>
        <w:tc>
          <w:tcPr>
            <w:tcW w:w="1134" w:type="dxa"/>
            <w:vAlign w:val="center"/>
          </w:tcPr>
          <w:p w:rsidR="00705BED" w:rsidRDefault="00705BED" w:rsidP="00106E65"/>
        </w:tc>
        <w:tc>
          <w:tcPr>
            <w:tcW w:w="1559" w:type="dxa"/>
            <w:vAlign w:val="center"/>
          </w:tcPr>
          <w:p w:rsidR="00705BED" w:rsidRDefault="00705BED" w:rsidP="00106E65">
            <w:r>
              <w:t>A3 – O4 – PC 7</w:t>
            </w:r>
          </w:p>
        </w:tc>
        <w:tc>
          <w:tcPr>
            <w:tcW w:w="4395" w:type="dxa"/>
            <w:vAlign w:val="center"/>
          </w:tcPr>
          <w:p w:rsidR="00705BED" w:rsidRDefault="00705BED" w:rsidP="00106E65">
            <w:r>
              <w:t>Realizace projektů</w:t>
            </w:r>
          </w:p>
        </w:tc>
        <w:tc>
          <w:tcPr>
            <w:tcW w:w="1275" w:type="dxa"/>
            <w:vAlign w:val="center"/>
          </w:tcPr>
          <w:p w:rsidR="00705BED" w:rsidRDefault="00705BED" w:rsidP="00106E65">
            <w:r>
              <w:t>2017 - 21</w:t>
            </w:r>
          </w:p>
        </w:tc>
      </w:tr>
    </w:tbl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Pr="007D12D7" w:rsidRDefault="00705BED" w:rsidP="00705BED">
      <w:pPr>
        <w:rPr>
          <w:b/>
          <w:u w:val="single"/>
        </w:rPr>
      </w:pPr>
      <w:r w:rsidRPr="007D12D7">
        <w:rPr>
          <w:b/>
          <w:u w:val="single"/>
        </w:rPr>
        <w:lastRenderedPageBreak/>
        <w:t>5. OBLAST -  ŽIVOTNÍ PROSTŘEDÍ</w:t>
      </w:r>
    </w:p>
    <w:p w:rsidR="00705BED" w:rsidRPr="001A2D55" w:rsidRDefault="00705BED" w:rsidP="00705BED"/>
    <w:tbl>
      <w:tblPr>
        <w:tblStyle w:val="Svtlmkatabulky5"/>
        <w:tblW w:w="9062" w:type="dxa"/>
        <w:tblLook w:val="04A0" w:firstRow="1" w:lastRow="0" w:firstColumn="1" w:lastColumn="0" w:noHBand="0" w:noVBand="1"/>
      </w:tblPr>
      <w:tblGrid>
        <w:gridCol w:w="687"/>
        <w:gridCol w:w="1096"/>
        <w:gridCol w:w="1614"/>
        <w:gridCol w:w="4395"/>
        <w:gridCol w:w="1270"/>
      </w:tblGrid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>
            <w:pPr>
              <w:rPr>
                <w:b/>
              </w:rPr>
            </w:pPr>
            <w:r w:rsidRPr="001977A0">
              <w:rPr>
                <w:b/>
              </w:rPr>
              <w:t xml:space="preserve">PC 8 </w:t>
            </w:r>
          </w:p>
        </w:tc>
        <w:tc>
          <w:tcPr>
            <w:tcW w:w="8375" w:type="dxa"/>
            <w:gridSpan w:val="4"/>
            <w:vAlign w:val="center"/>
          </w:tcPr>
          <w:p w:rsidR="00705BED" w:rsidRPr="001977A0" w:rsidRDefault="00705BED" w:rsidP="00106E65">
            <w:pPr>
              <w:rPr>
                <w:b/>
              </w:rPr>
            </w:pPr>
            <w:r w:rsidRPr="001977A0">
              <w:rPr>
                <w:b/>
              </w:rPr>
              <w:t>Obec součástí okolní přírody, příroda součástí života obce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>
            <w:r w:rsidRPr="001977A0">
              <w:t xml:space="preserve">O1 – PC 8 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1977A0" w:rsidRDefault="00705BED" w:rsidP="00106E65">
            <w:r w:rsidRPr="001977A0">
              <w:t>Vyčištěná Ponávka, součást života v obci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A1 – O1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Navázání komunikace se správcem toku – Lesy ČR a snaha o vyčištění koryta Ponávky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2016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A2 – O1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9F1F74">
            <w:r w:rsidRPr="009F1F74">
              <w:rPr>
                <w:color w:val="538135" w:themeColor="accent6" w:themeShade="BF"/>
              </w:rPr>
              <w:t xml:space="preserve">Diskuze o </w:t>
            </w:r>
            <w:r w:rsidR="009F1F74">
              <w:rPr>
                <w:color w:val="538135" w:themeColor="accent6" w:themeShade="BF"/>
              </w:rPr>
              <w:t xml:space="preserve">začlenění toku Ponávky do </w:t>
            </w:r>
            <w:r w:rsidR="009F1F74" w:rsidRPr="009F1F74">
              <w:rPr>
                <w:color w:val="538135" w:themeColor="accent6" w:themeShade="BF"/>
              </w:rPr>
              <w:t xml:space="preserve">rekreační zóny obce 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2017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A3 – O1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Zpracování předchozí diskuze, projekty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2018 - 21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A4 – O1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9F1F74">
            <w:r w:rsidRPr="001977A0">
              <w:t xml:space="preserve">Realizace </w:t>
            </w:r>
            <w:r w:rsidR="009F1F74">
              <w:rPr>
                <w:color w:val="538135" w:themeColor="accent6" w:themeShade="BF"/>
              </w:rPr>
              <w:t xml:space="preserve">začlenění toku Ponávky do </w:t>
            </w:r>
            <w:r w:rsidR="009F1F74" w:rsidRPr="009F1F74">
              <w:rPr>
                <w:color w:val="538135" w:themeColor="accent6" w:themeShade="BF"/>
              </w:rPr>
              <w:t xml:space="preserve">rekreační zóny obce 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2019 - 21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>
            <w:r w:rsidRPr="001977A0">
              <w:t xml:space="preserve">O2 – PC 8 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1977A0" w:rsidRDefault="00705BED" w:rsidP="00106E65">
            <w:r w:rsidRPr="001977A0">
              <w:t>Péče o krajinu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A1 – O2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Likvidace černých skládek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2016 - 21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 xml:space="preserve">A2 – O2 – PC 8 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Lesní cesty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2016 - 21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A3 – O2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Paseky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2016 - 21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A4 – O2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Zmapování míst vhodných pro rozšíření péče o krajinu – úpravy, vyčištění, zpřístupnění, osázení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2017 - 21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>
            <w:r w:rsidRPr="001977A0">
              <w:t>O3 – PC 8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1977A0" w:rsidRDefault="00705BED" w:rsidP="00106E65">
            <w:r w:rsidRPr="001977A0">
              <w:t>Omezení hluku, prašnosti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A1 – O3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Protihlukové stěny kolem železnice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2017 - 21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A2 – O3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Kontroly nákladních automobilů - rychlost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2016 - 21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A3 – O3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Osvěta obyvatelstva – proti pálení odpadu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2016 - 21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A4 – O3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Úklid komunikací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2016 - 21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>
            <w:r w:rsidRPr="001977A0">
              <w:t>O4 – PC 8</w:t>
            </w:r>
          </w:p>
        </w:tc>
        <w:tc>
          <w:tcPr>
            <w:tcW w:w="7279" w:type="dxa"/>
            <w:gridSpan w:val="3"/>
            <w:vAlign w:val="center"/>
          </w:tcPr>
          <w:p w:rsidR="00705BED" w:rsidRPr="001977A0" w:rsidRDefault="00705BED" w:rsidP="00106E65">
            <w:r w:rsidRPr="001977A0">
              <w:t xml:space="preserve">Nový </w:t>
            </w:r>
            <w:proofErr w:type="spellStart"/>
            <w:r w:rsidRPr="001977A0">
              <w:t>ekodvůr</w:t>
            </w:r>
            <w:proofErr w:type="spellEnd"/>
            <w:r w:rsidRPr="001977A0">
              <w:t xml:space="preserve"> s garáží pro obecní vozidla, místem na komunitní kompostování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A1 – O4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Příprava podkladů pro projekt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 xml:space="preserve">2016 </w:t>
            </w:r>
          </w:p>
        </w:tc>
      </w:tr>
      <w:tr w:rsidR="00705BED" w:rsidRPr="001977A0" w:rsidTr="00106E65">
        <w:trPr>
          <w:trHeight w:val="454"/>
        </w:trPr>
        <w:tc>
          <w:tcPr>
            <w:tcW w:w="687" w:type="dxa"/>
            <w:vAlign w:val="center"/>
          </w:tcPr>
          <w:p w:rsidR="00705BED" w:rsidRPr="001977A0" w:rsidRDefault="00705BED" w:rsidP="00106E65"/>
        </w:tc>
        <w:tc>
          <w:tcPr>
            <w:tcW w:w="1096" w:type="dxa"/>
            <w:vAlign w:val="center"/>
          </w:tcPr>
          <w:p w:rsidR="00705BED" w:rsidRPr="001977A0" w:rsidRDefault="00705BED" w:rsidP="00106E65"/>
        </w:tc>
        <w:tc>
          <w:tcPr>
            <w:tcW w:w="1614" w:type="dxa"/>
            <w:vAlign w:val="center"/>
          </w:tcPr>
          <w:p w:rsidR="00705BED" w:rsidRPr="001977A0" w:rsidRDefault="00705BED" w:rsidP="00106E65">
            <w:r w:rsidRPr="001977A0">
              <w:t>A 2 – O4 – PC 8</w:t>
            </w:r>
          </w:p>
        </w:tc>
        <w:tc>
          <w:tcPr>
            <w:tcW w:w="4395" w:type="dxa"/>
            <w:vAlign w:val="center"/>
          </w:tcPr>
          <w:p w:rsidR="00705BED" w:rsidRPr="001977A0" w:rsidRDefault="00705BED" w:rsidP="00106E65">
            <w:r w:rsidRPr="001977A0">
              <w:t>Projekt, výstavba</w:t>
            </w:r>
          </w:p>
        </w:tc>
        <w:tc>
          <w:tcPr>
            <w:tcW w:w="1270" w:type="dxa"/>
            <w:vAlign w:val="center"/>
          </w:tcPr>
          <w:p w:rsidR="00705BED" w:rsidRPr="001977A0" w:rsidRDefault="00705BED" w:rsidP="00106E65">
            <w:r w:rsidRPr="001977A0">
              <w:t>2017 - 18</w:t>
            </w:r>
          </w:p>
        </w:tc>
      </w:tr>
    </w:tbl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/>
    <w:p w:rsidR="00705BED" w:rsidRDefault="00705BED" w:rsidP="00705BED">
      <w:pPr>
        <w:rPr>
          <w:b/>
          <w:u w:val="single"/>
        </w:rPr>
      </w:pPr>
      <w:r w:rsidRPr="007D12D7">
        <w:rPr>
          <w:b/>
          <w:u w:val="single"/>
        </w:rPr>
        <w:t>6. OBLAST - INFORMO</w:t>
      </w:r>
      <w:r>
        <w:rPr>
          <w:b/>
          <w:u w:val="single"/>
        </w:rPr>
        <w:t>VANOST OBYVATEL, PROPAGACE OBCE</w:t>
      </w:r>
    </w:p>
    <w:p w:rsidR="00705BED" w:rsidRPr="00D527DA" w:rsidRDefault="00705BED" w:rsidP="00705BED">
      <w:pPr>
        <w:rPr>
          <w:b/>
          <w:u w:val="single"/>
        </w:rPr>
      </w:pPr>
    </w:p>
    <w:tbl>
      <w:tblPr>
        <w:tblStyle w:val="Svtlmkatabulky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4395"/>
        <w:gridCol w:w="1275"/>
      </w:tblGrid>
      <w:tr w:rsidR="00705BED" w:rsidRPr="00E87611" w:rsidTr="00106E65">
        <w:trPr>
          <w:trHeight w:val="454"/>
        </w:trPr>
        <w:tc>
          <w:tcPr>
            <w:tcW w:w="709" w:type="dxa"/>
            <w:vAlign w:val="center"/>
          </w:tcPr>
          <w:p w:rsidR="00705BED" w:rsidRPr="00E87611" w:rsidRDefault="00705BED" w:rsidP="00106E65">
            <w:pPr>
              <w:rPr>
                <w:b/>
              </w:rPr>
            </w:pPr>
            <w:r w:rsidRPr="00E87611">
              <w:rPr>
                <w:b/>
              </w:rPr>
              <w:t xml:space="preserve">PC 9 </w:t>
            </w:r>
          </w:p>
        </w:tc>
        <w:tc>
          <w:tcPr>
            <w:tcW w:w="8363" w:type="dxa"/>
            <w:gridSpan w:val="4"/>
            <w:vAlign w:val="center"/>
          </w:tcPr>
          <w:p w:rsidR="00705BED" w:rsidRPr="00E87611" w:rsidRDefault="00705BED" w:rsidP="00106E65">
            <w:pPr>
              <w:rPr>
                <w:b/>
              </w:rPr>
            </w:pPr>
            <w:r w:rsidRPr="00E87611">
              <w:rPr>
                <w:b/>
              </w:rPr>
              <w:t>Informovanost obyvatel, místních i cizích</w:t>
            </w:r>
          </w:p>
        </w:tc>
      </w:tr>
      <w:tr w:rsidR="00705BED" w:rsidRPr="00E87611" w:rsidTr="00106E65">
        <w:trPr>
          <w:trHeight w:val="454"/>
        </w:trPr>
        <w:tc>
          <w:tcPr>
            <w:tcW w:w="709" w:type="dxa"/>
            <w:vAlign w:val="center"/>
          </w:tcPr>
          <w:p w:rsidR="00705BED" w:rsidRPr="00E87611" w:rsidRDefault="00705BED" w:rsidP="00106E65"/>
        </w:tc>
        <w:tc>
          <w:tcPr>
            <w:tcW w:w="1134" w:type="dxa"/>
            <w:vAlign w:val="center"/>
          </w:tcPr>
          <w:p w:rsidR="00705BED" w:rsidRPr="00E87611" w:rsidRDefault="00705BED" w:rsidP="00106E65">
            <w:r w:rsidRPr="00E87611">
              <w:t>O1 – PC 9</w:t>
            </w:r>
          </w:p>
        </w:tc>
        <w:tc>
          <w:tcPr>
            <w:tcW w:w="7229" w:type="dxa"/>
            <w:gridSpan w:val="3"/>
            <w:vAlign w:val="center"/>
          </w:tcPr>
          <w:p w:rsidR="00705BED" w:rsidRPr="00E87611" w:rsidRDefault="00705BED" w:rsidP="00106E65">
            <w:r w:rsidRPr="00E87611">
              <w:t>Každý občan si může najít způsob, jak být o dění v obci informován</w:t>
            </w:r>
          </w:p>
        </w:tc>
      </w:tr>
      <w:tr w:rsidR="00705BED" w:rsidRPr="00E87611" w:rsidTr="00106E65">
        <w:trPr>
          <w:trHeight w:val="454"/>
        </w:trPr>
        <w:tc>
          <w:tcPr>
            <w:tcW w:w="709" w:type="dxa"/>
            <w:vAlign w:val="center"/>
          </w:tcPr>
          <w:p w:rsidR="00705BED" w:rsidRPr="00E87611" w:rsidRDefault="00705BED" w:rsidP="00106E65"/>
        </w:tc>
        <w:tc>
          <w:tcPr>
            <w:tcW w:w="1134" w:type="dxa"/>
            <w:vAlign w:val="center"/>
          </w:tcPr>
          <w:p w:rsidR="00705BED" w:rsidRPr="00E87611" w:rsidRDefault="00705BED" w:rsidP="00106E65"/>
        </w:tc>
        <w:tc>
          <w:tcPr>
            <w:tcW w:w="1559" w:type="dxa"/>
            <w:vAlign w:val="center"/>
          </w:tcPr>
          <w:p w:rsidR="00705BED" w:rsidRPr="00E87611" w:rsidRDefault="00705BED" w:rsidP="00106E65">
            <w:r w:rsidRPr="00E87611">
              <w:t>A1 – O1 – PC 9</w:t>
            </w:r>
          </w:p>
        </w:tc>
        <w:tc>
          <w:tcPr>
            <w:tcW w:w="4395" w:type="dxa"/>
            <w:vAlign w:val="center"/>
          </w:tcPr>
          <w:p w:rsidR="00705BED" w:rsidRPr="00E87611" w:rsidRDefault="00705BED" w:rsidP="00106E65">
            <w:r w:rsidRPr="00E87611">
              <w:t>Údržba stávajících a využívání nových informačních kanálů</w:t>
            </w:r>
          </w:p>
        </w:tc>
        <w:tc>
          <w:tcPr>
            <w:tcW w:w="1275" w:type="dxa"/>
            <w:vAlign w:val="center"/>
          </w:tcPr>
          <w:p w:rsidR="00705BED" w:rsidRPr="00E87611" w:rsidRDefault="00705BED" w:rsidP="00106E65">
            <w:r w:rsidRPr="00E87611">
              <w:t>2016 - 21</w:t>
            </w:r>
          </w:p>
        </w:tc>
      </w:tr>
      <w:tr w:rsidR="00705BED" w:rsidRPr="00E87611" w:rsidTr="00106E65">
        <w:trPr>
          <w:trHeight w:val="454"/>
        </w:trPr>
        <w:tc>
          <w:tcPr>
            <w:tcW w:w="709" w:type="dxa"/>
            <w:vAlign w:val="center"/>
          </w:tcPr>
          <w:p w:rsidR="00705BED" w:rsidRPr="00E87611" w:rsidRDefault="00705BED" w:rsidP="00106E65"/>
        </w:tc>
        <w:tc>
          <w:tcPr>
            <w:tcW w:w="1134" w:type="dxa"/>
            <w:vAlign w:val="center"/>
          </w:tcPr>
          <w:p w:rsidR="00705BED" w:rsidRPr="00E87611" w:rsidRDefault="00705BED" w:rsidP="00106E65">
            <w:r w:rsidRPr="00E87611">
              <w:t>O2 – PC 9</w:t>
            </w:r>
          </w:p>
        </w:tc>
        <w:tc>
          <w:tcPr>
            <w:tcW w:w="7229" w:type="dxa"/>
            <w:gridSpan w:val="3"/>
            <w:vAlign w:val="center"/>
          </w:tcPr>
          <w:p w:rsidR="00705BED" w:rsidRPr="00E87611" w:rsidRDefault="00705BED" w:rsidP="00106E65">
            <w:r w:rsidRPr="00E87611">
              <w:t>Prezentace obce</w:t>
            </w:r>
          </w:p>
        </w:tc>
      </w:tr>
      <w:tr w:rsidR="00705BED" w:rsidRPr="00E87611" w:rsidTr="00106E65">
        <w:trPr>
          <w:trHeight w:val="454"/>
        </w:trPr>
        <w:tc>
          <w:tcPr>
            <w:tcW w:w="709" w:type="dxa"/>
            <w:vAlign w:val="center"/>
          </w:tcPr>
          <w:p w:rsidR="00705BED" w:rsidRPr="00E87611" w:rsidRDefault="00705BED" w:rsidP="00106E65"/>
        </w:tc>
        <w:tc>
          <w:tcPr>
            <w:tcW w:w="1134" w:type="dxa"/>
            <w:vAlign w:val="center"/>
          </w:tcPr>
          <w:p w:rsidR="00705BED" w:rsidRPr="00E87611" w:rsidRDefault="00705BED" w:rsidP="00106E65"/>
        </w:tc>
        <w:tc>
          <w:tcPr>
            <w:tcW w:w="1559" w:type="dxa"/>
            <w:vAlign w:val="center"/>
          </w:tcPr>
          <w:p w:rsidR="00705BED" w:rsidRPr="00E87611" w:rsidRDefault="00705BED" w:rsidP="00106E65">
            <w:r w:rsidRPr="00E87611">
              <w:t>A1 – O2 – PC 9</w:t>
            </w:r>
          </w:p>
        </w:tc>
        <w:tc>
          <w:tcPr>
            <w:tcW w:w="4395" w:type="dxa"/>
            <w:vAlign w:val="center"/>
          </w:tcPr>
          <w:p w:rsidR="00705BED" w:rsidRPr="00E87611" w:rsidRDefault="00705BED" w:rsidP="00106E65">
            <w:r w:rsidRPr="00E87611">
              <w:t>Kniha o Lelekovicích</w:t>
            </w:r>
          </w:p>
        </w:tc>
        <w:tc>
          <w:tcPr>
            <w:tcW w:w="1275" w:type="dxa"/>
            <w:vAlign w:val="center"/>
          </w:tcPr>
          <w:p w:rsidR="00705BED" w:rsidRPr="00E87611" w:rsidRDefault="00705BED" w:rsidP="00106E65">
            <w:r w:rsidRPr="00E87611">
              <w:t>2016 - 18</w:t>
            </w:r>
          </w:p>
        </w:tc>
      </w:tr>
      <w:tr w:rsidR="00705BED" w:rsidRPr="00E87611" w:rsidTr="00106E65">
        <w:trPr>
          <w:trHeight w:val="454"/>
        </w:trPr>
        <w:tc>
          <w:tcPr>
            <w:tcW w:w="709" w:type="dxa"/>
            <w:vAlign w:val="center"/>
          </w:tcPr>
          <w:p w:rsidR="00705BED" w:rsidRPr="00E87611" w:rsidRDefault="00705BED" w:rsidP="00106E65"/>
        </w:tc>
        <w:tc>
          <w:tcPr>
            <w:tcW w:w="1134" w:type="dxa"/>
            <w:vAlign w:val="center"/>
          </w:tcPr>
          <w:p w:rsidR="00705BED" w:rsidRPr="00E87611" w:rsidRDefault="00705BED" w:rsidP="00106E65"/>
        </w:tc>
        <w:tc>
          <w:tcPr>
            <w:tcW w:w="1559" w:type="dxa"/>
            <w:vAlign w:val="center"/>
          </w:tcPr>
          <w:p w:rsidR="00705BED" w:rsidRPr="00E87611" w:rsidRDefault="00705BED" w:rsidP="00106E65">
            <w:r w:rsidRPr="00E87611">
              <w:t>A2 – O2 – PC 9</w:t>
            </w:r>
          </w:p>
        </w:tc>
        <w:tc>
          <w:tcPr>
            <w:tcW w:w="4395" w:type="dxa"/>
            <w:vAlign w:val="center"/>
          </w:tcPr>
          <w:p w:rsidR="00705BED" w:rsidRPr="00E87611" w:rsidRDefault="00705BED" w:rsidP="00AD0899">
            <w:r w:rsidRPr="00E87611">
              <w:t xml:space="preserve">Příprava </w:t>
            </w:r>
            <w:r w:rsidR="00AD0899">
              <w:t>prezentace půdorysu hradu</w:t>
            </w:r>
          </w:p>
        </w:tc>
        <w:tc>
          <w:tcPr>
            <w:tcW w:w="1275" w:type="dxa"/>
            <w:vAlign w:val="center"/>
          </w:tcPr>
          <w:p w:rsidR="00705BED" w:rsidRPr="00E87611" w:rsidRDefault="00705BED" w:rsidP="00106E65">
            <w:r w:rsidRPr="00E87611">
              <w:t>2017 - 18</w:t>
            </w:r>
          </w:p>
        </w:tc>
      </w:tr>
      <w:tr w:rsidR="00705BED" w:rsidRPr="00E87611" w:rsidTr="00106E65">
        <w:trPr>
          <w:trHeight w:val="454"/>
        </w:trPr>
        <w:tc>
          <w:tcPr>
            <w:tcW w:w="709" w:type="dxa"/>
            <w:vAlign w:val="center"/>
          </w:tcPr>
          <w:p w:rsidR="00705BED" w:rsidRPr="00E87611" w:rsidRDefault="00705BED" w:rsidP="00106E65"/>
        </w:tc>
        <w:tc>
          <w:tcPr>
            <w:tcW w:w="1134" w:type="dxa"/>
            <w:vAlign w:val="center"/>
          </w:tcPr>
          <w:p w:rsidR="00705BED" w:rsidRPr="00E87611" w:rsidRDefault="00705BED" w:rsidP="00106E65"/>
        </w:tc>
        <w:tc>
          <w:tcPr>
            <w:tcW w:w="1559" w:type="dxa"/>
            <w:vAlign w:val="center"/>
          </w:tcPr>
          <w:p w:rsidR="00705BED" w:rsidRPr="00E87611" w:rsidRDefault="00705BED" w:rsidP="00106E65">
            <w:r w:rsidRPr="00E87611">
              <w:t>A3 – O2 – PC 9</w:t>
            </w:r>
          </w:p>
        </w:tc>
        <w:tc>
          <w:tcPr>
            <w:tcW w:w="4395" w:type="dxa"/>
            <w:vAlign w:val="center"/>
          </w:tcPr>
          <w:p w:rsidR="00705BED" w:rsidRPr="00E87611" w:rsidRDefault="00705BED" w:rsidP="00AD0899">
            <w:r w:rsidRPr="00E87611">
              <w:t>Realizace</w:t>
            </w:r>
            <w:r w:rsidR="00AD0899">
              <w:t xml:space="preserve"> prezentace půdorysu hradu</w:t>
            </w:r>
          </w:p>
        </w:tc>
        <w:tc>
          <w:tcPr>
            <w:tcW w:w="1275" w:type="dxa"/>
            <w:vAlign w:val="center"/>
          </w:tcPr>
          <w:p w:rsidR="00705BED" w:rsidRPr="00E87611" w:rsidRDefault="00705BED" w:rsidP="00106E65">
            <w:r w:rsidRPr="00E87611">
              <w:t>2020</w:t>
            </w:r>
          </w:p>
        </w:tc>
      </w:tr>
    </w:tbl>
    <w:p w:rsidR="00705BED" w:rsidRDefault="00705BED" w:rsidP="00705BED"/>
    <w:p w:rsidR="00705BED" w:rsidRDefault="00705BED" w:rsidP="00705BED"/>
    <w:p w:rsidR="00705BED" w:rsidRDefault="00705BED" w:rsidP="00705BED"/>
    <w:p w:rsidR="00705BED" w:rsidRPr="007D12D7" w:rsidRDefault="00705BED" w:rsidP="00705BED">
      <w:pPr>
        <w:rPr>
          <w:u w:val="single"/>
        </w:rPr>
      </w:pPr>
      <w:r w:rsidRPr="007D12D7">
        <w:rPr>
          <w:u w:val="single"/>
        </w:rPr>
        <w:t>Důležitosti provedení akcí:</w:t>
      </w:r>
    </w:p>
    <w:p w:rsidR="00705BED" w:rsidRDefault="00705BED" w:rsidP="00705BED">
      <w:r>
        <w:t>Velmi vysoká</w:t>
      </w:r>
    </w:p>
    <w:p w:rsidR="00705BED" w:rsidRDefault="00705BED" w:rsidP="00705BED">
      <w:r>
        <w:t>Vysoká</w:t>
      </w:r>
    </w:p>
    <w:p w:rsidR="00705BED" w:rsidRDefault="00705BED" w:rsidP="00705BED">
      <w:r>
        <w:t>Středně vysoká</w:t>
      </w:r>
    </w:p>
    <w:p w:rsidR="00705BED" w:rsidRDefault="00705BED" w:rsidP="00705BED">
      <w:r>
        <w:t xml:space="preserve">Nízká </w:t>
      </w:r>
    </w:p>
    <w:p w:rsidR="00705BED" w:rsidRDefault="00705BED" w:rsidP="00705BED"/>
    <w:p w:rsidR="00705BED" w:rsidRPr="008F5988" w:rsidRDefault="00705BED" w:rsidP="00705BED"/>
    <w:p w:rsidR="00705BED" w:rsidRPr="008F5988" w:rsidRDefault="00705BED" w:rsidP="00705BED"/>
    <w:p w:rsidR="00705BED" w:rsidRPr="008F5988" w:rsidRDefault="00705BED" w:rsidP="00705BED"/>
    <w:p w:rsidR="00705BED" w:rsidRPr="0038717D" w:rsidRDefault="00705BED" w:rsidP="00705BED">
      <w:pPr>
        <w:rPr>
          <w:b/>
          <w:u w:val="single"/>
        </w:rPr>
      </w:pPr>
      <w:r w:rsidRPr="0038717D">
        <w:rPr>
          <w:b/>
          <w:u w:val="single"/>
        </w:rPr>
        <w:t>C. ZPŮSOB REALIZACE A AKTUALIZACE PLÁNU ROZVOJE OBCE</w:t>
      </w:r>
    </w:p>
    <w:p w:rsidR="00705BED" w:rsidRDefault="00705BED" w:rsidP="00705BED"/>
    <w:p w:rsidR="00705BED" w:rsidRDefault="00705BED" w:rsidP="00705BED">
      <w:r>
        <w:t>Program rozvoje obce Lelekovice se po schválení stává závazným dokumentem pro řízení obce Lelekovice</w:t>
      </w:r>
    </w:p>
    <w:p w:rsidR="00705BED" w:rsidRDefault="00705BED" w:rsidP="00705BED"/>
    <w:p w:rsidR="00705BED" w:rsidRPr="00B044A2" w:rsidRDefault="00705BED" w:rsidP="00705BED">
      <w:pPr>
        <w:rPr>
          <w:b/>
        </w:rPr>
      </w:pPr>
      <w:r w:rsidRPr="00B044A2">
        <w:rPr>
          <w:b/>
        </w:rPr>
        <w:t>C1: PERSONÁLNÍ ZAJIŠTĚNÍ REALI</w:t>
      </w:r>
      <w:r>
        <w:rPr>
          <w:b/>
        </w:rPr>
        <w:t>ZACE PROGRAMU</w:t>
      </w:r>
      <w:r w:rsidRPr="00B044A2">
        <w:rPr>
          <w:b/>
        </w:rPr>
        <w:t xml:space="preserve"> ROZVOJE OBCE</w:t>
      </w:r>
    </w:p>
    <w:p w:rsidR="00705BED" w:rsidRDefault="00705BED" w:rsidP="00705BED">
      <w:r>
        <w:t>Osobami odpovědnými za zajištění realizace Programu rozvoje obce Lelekovice jsou starosta a místostarosta obce. U jednotlivých aktivit pak komise a osoby uvedené v akčním plánu na daný rok.</w:t>
      </w:r>
    </w:p>
    <w:p w:rsidR="00705BED" w:rsidRDefault="00705BED" w:rsidP="00705BED"/>
    <w:p w:rsidR="00705BED" w:rsidRPr="00B044A2" w:rsidRDefault="00705BED" w:rsidP="00705BED">
      <w:pPr>
        <w:rPr>
          <w:b/>
        </w:rPr>
      </w:pPr>
      <w:r w:rsidRPr="00B044A2">
        <w:rPr>
          <w:b/>
        </w:rPr>
        <w:t>C2: PRŮBĚŽNÁ KONTROLA REALIZACE</w:t>
      </w:r>
      <w:r>
        <w:rPr>
          <w:b/>
        </w:rPr>
        <w:t xml:space="preserve"> A AKTUALIZACE</w:t>
      </w:r>
      <w:r w:rsidRPr="00B044A2">
        <w:rPr>
          <w:b/>
        </w:rPr>
        <w:t xml:space="preserve"> PROGRAMU ROZVOJE OBCE</w:t>
      </w:r>
    </w:p>
    <w:p w:rsidR="00705BED" w:rsidRDefault="00705BED" w:rsidP="00705BED">
      <w:r>
        <w:t xml:space="preserve">Základním nástrojem kontroly realizace rozvoje obce bude jednou ročně zpracovávaná zpráva </w:t>
      </w:r>
    </w:p>
    <w:p w:rsidR="00705BED" w:rsidRDefault="00705BED" w:rsidP="00705BED">
      <w:r>
        <w:t xml:space="preserve">o průběhu realizace </w:t>
      </w:r>
      <w:r w:rsidR="003D082E">
        <w:t xml:space="preserve">programu </w:t>
      </w:r>
      <w:r>
        <w:t>rozvoje obce.</w:t>
      </w:r>
    </w:p>
    <w:p w:rsidR="00705BED" w:rsidRDefault="00705BED" w:rsidP="00705BED">
      <w:r>
        <w:t>Tato zpráva bude zpracována před započetím procesu sestavování rozpočtu na další rok - do 15. října probíhajícího roku. Osobu odpovědnou určí zastupitelstvo obce.</w:t>
      </w:r>
    </w:p>
    <w:p w:rsidR="00705BED" w:rsidRDefault="00705BED" w:rsidP="00705BED">
      <w:r>
        <w:t xml:space="preserve">Zpráva bude obsahovat zhodnocení průběžného roku – přehled aktivit, které se podařilo uskutečnit. Na základě předpokladů splnění aktivit do konce průběžného roku pak navrhne aktualizaci </w:t>
      </w:r>
      <w:r w:rsidR="00DA7445">
        <w:t xml:space="preserve">jednotlivých opatření a aktivit, včetně odhadu nákladů </w:t>
      </w:r>
      <w:r>
        <w:t xml:space="preserve">do roku dalšího. </w:t>
      </w:r>
    </w:p>
    <w:p w:rsidR="00705BED" w:rsidRDefault="00705BED" w:rsidP="00705BED">
      <w:r>
        <w:t>Zastupitelstvo pak schválí program akcí na další rok.</w:t>
      </w:r>
    </w:p>
    <w:p w:rsidR="00705BED" w:rsidRDefault="00705BED" w:rsidP="00705BED"/>
    <w:p w:rsidR="00705BED" w:rsidRDefault="00705BED" w:rsidP="00705BED">
      <w:r>
        <w:t>V roce 2021 bude provedeno souhrnné zhodnocení splnění programových cílů, provedena aktualizace analytické části a bude vypracován nový Program rozvoje obce.</w:t>
      </w:r>
    </w:p>
    <w:p w:rsidR="00705BED" w:rsidRDefault="00E54B06" w:rsidP="00705BED">
      <w:r>
        <w:lastRenderedPageBreak/>
        <w:t>Přílohy:</w:t>
      </w:r>
    </w:p>
    <w:p w:rsidR="00E54B06" w:rsidRDefault="00E54B06" w:rsidP="00705BED">
      <w:r>
        <w:t>Příloha č. 1: PROGRAM ROZVOJE OBCE LELEKOVICE – PŘEHLED NÁVRHOVÉ ČÁSTI – TABULKA</w:t>
      </w:r>
    </w:p>
    <w:p w:rsidR="00E54B06" w:rsidRDefault="00E54B06" w:rsidP="00705BED">
      <w:r>
        <w:t>Příloha č. 2: AKČNÍ PLÁN NA ROK 2016</w:t>
      </w:r>
    </w:p>
    <w:p w:rsidR="00E54B06" w:rsidRDefault="00E54B06" w:rsidP="00705BED">
      <w:r>
        <w:t>Příloha č. 3: AKČNÍ PLÁN NA ROK 2016 - SOUHRN</w:t>
      </w:r>
    </w:p>
    <w:p w:rsidR="00705BED" w:rsidRDefault="00705BED" w:rsidP="00705BED"/>
    <w:p w:rsidR="00705BED" w:rsidRDefault="00705BED" w:rsidP="00705BED"/>
    <w:p w:rsidR="00705BED" w:rsidRDefault="00705BED" w:rsidP="00705BED"/>
    <w:p w:rsidR="00705BED" w:rsidRPr="008F5988" w:rsidRDefault="00705BED" w:rsidP="00705BED"/>
    <w:p w:rsidR="00705BED" w:rsidRDefault="00705BED" w:rsidP="00705BED">
      <w:bookmarkStart w:id="0" w:name="_GoBack"/>
      <w:bookmarkEnd w:id="0"/>
    </w:p>
    <w:p w:rsidR="00705BED" w:rsidRDefault="00705BED" w:rsidP="00705BED">
      <w:pPr>
        <w:jc w:val="center"/>
      </w:pPr>
    </w:p>
    <w:p w:rsidR="00705BED" w:rsidRDefault="00705BED" w:rsidP="00705BED"/>
    <w:p w:rsidR="00705BED" w:rsidRDefault="00705BED" w:rsidP="00705BED">
      <w:r>
        <w:br w:type="page"/>
      </w:r>
    </w:p>
    <w:p w:rsidR="0082626D" w:rsidRDefault="0082626D"/>
    <w:sectPr w:rsidR="008262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08" w:rsidRDefault="00273E08" w:rsidP="007670AC">
      <w:pPr>
        <w:spacing w:line="240" w:lineRule="auto"/>
      </w:pPr>
      <w:r>
        <w:separator/>
      </w:r>
    </w:p>
  </w:endnote>
  <w:endnote w:type="continuationSeparator" w:id="0">
    <w:p w:rsidR="00273E08" w:rsidRDefault="00273E08" w:rsidP="00767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533402"/>
      <w:docPartObj>
        <w:docPartGallery w:val="Page Numbers (Bottom of Page)"/>
        <w:docPartUnique/>
      </w:docPartObj>
    </w:sdtPr>
    <w:sdtEndPr/>
    <w:sdtContent>
      <w:p w:rsidR="00106E65" w:rsidRDefault="00106E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06">
          <w:rPr>
            <w:noProof/>
          </w:rPr>
          <w:t>11</w:t>
        </w:r>
        <w:r>
          <w:fldChar w:fldCharType="end"/>
        </w:r>
      </w:p>
    </w:sdtContent>
  </w:sdt>
  <w:p w:rsidR="00106E65" w:rsidRDefault="00106E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08" w:rsidRDefault="00273E08" w:rsidP="007670AC">
      <w:pPr>
        <w:spacing w:line="240" w:lineRule="auto"/>
      </w:pPr>
      <w:r>
        <w:separator/>
      </w:r>
    </w:p>
  </w:footnote>
  <w:footnote w:type="continuationSeparator" w:id="0">
    <w:p w:rsidR="00273E08" w:rsidRDefault="00273E08" w:rsidP="007670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0662"/>
    <w:multiLevelType w:val="hybridMultilevel"/>
    <w:tmpl w:val="3F8AE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D"/>
    <w:rsid w:val="00106E65"/>
    <w:rsid w:val="00273E08"/>
    <w:rsid w:val="003D082E"/>
    <w:rsid w:val="00481C91"/>
    <w:rsid w:val="00705BED"/>
    <w:rsid w:val="007670AC"/>
    <w:rsid w:val="0082626D"/>
    <w:rsid w:val="008517F9"/>
    <w:rsid w:val="00904F96"/>
    <w:rsid w:val="009F1F74"/>
    <w:rsid w:val="00AD0899"/>
    <w:rsid w:val="00B4412C"/>
    <w:rsid w:val="00DA7445"/>
    <w:rsid w:val="00E54B06"/>
    <w:rsid w:val="00F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9314-E556-4F2E-86AD-8D7B9D48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BED"/>
    <w:pPr>
      <w:ind w:left="720"/>
      <w:contextualSpacing/>
    </w:pPr>
  </w:style>
  <w:style w:type="table" w:styleId="Svtlmkatabulky">
    <w:name w:val="Grid Table Light"/>
    <w:basedOn w:val="Normlntabulka"/>
    <w:uiPriority w:val="40"/>
    <w:rsid w:val="00705B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tlmkatabulky2">
    <w:name w:val="Světlá mřížka tabulky2"/>
    <w:basedOn w:val="Normlntabulka"/>
    <w:next w:val="Svtlmkatabulky"/>
    <w:uiPriority w:val="40"/>
    <w:rsid w:val="00705BED"/>
    <w:pPr>
      <w:spacing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3">
    <w:name w:val="Světlá mřížka tabulky3"/>
    <w:basedOn w:val="Normlntabulka"/>
    <w:next w:val="Svtlmkatabulky"/>
    <w:uiPriority w:val="40"/>
    <w:rsid w:val="00705BED"/>
    <w:pPr>
      <w:spacing w:line="240" w:lineRule="auto"/>
    </w:pPr>
    <w:rPr>
      <w:rFonts w:eastAsiaTheme="minorEastAsia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5">
    <w:name w:val="Světlá mřížka tabulky5"/>
    <w:basedOn w:val="Normlntabulka"/>
    <w:next w:val="Svtlmkatabulky"/>
    <w:uiPriority w:val="40"/>
    <w:rsid w:val="00705BED"/>
    <w:pPr>
      <w:spacing w:line="240" w:lineRule="auto"/>
    </w:pPr>
    <w:rPr>
      <w:rFonts w:eastAsiaTheme="minorEastAsia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mkatabulky6">
    <w:name w:val="Světlá mřížka tabulky6"/>
    <w:basedOn w:val="Normlntabulka"/>
    <w:next w:val="Svtlmkatabulky"/>
    <w:uiPriority w:val="40"/>
    <w:rsid w:val="00705BED"/>
    <w:pPr>
      <w:spacing w:line="240" w:lineRule="auto"/>
    </w:pPr>
    <w:rPr>
      <w:rFonts w:eastAsiaTheme="minorEastAsia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hlav">
    <w:name w:val="header"/>
    <w:basedOn w:val="Normln"/>
    <w:link w:val="ZhlavChar"/>
    <w:uiPriority w:val="99"/>
    <w:unhideWhenUsed/>
    <w:rsid w:val="007670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0AC"/>
  </w:style>
  <w:style w:type="paragraph" w:styleId="Zpat">
    <w:name w:val="footer"/>
    <w:basedOn w:val="Normln"/>
    <w:link w:val="ZpatChar"/>
    <w:uiPriority w:val="99"/>
    <w:unhideWhenUsed/>
    <w:rsid w:val="007670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2125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2016-02-10T10:00:00Z</dcterms:created>
  <dcterms:modified xsi:type="dcterms:W3CDTF">2016-02-26T10:34:00Z</dcterms:modified>
</cp:coreProperties>
</file>